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ED" w:rsidRPr="00B12B17" w:rsidRDefault="00B12B17" w:rsidP="00B12B17">
      <w:pPr>
        <w:jc w:val="center"/>
        <w:rPr>
          <w:rFonts w:asciiTheme="minorHAnsi" w:hAnsiTheme="minorHAnsi"/>
          <w:b/>
          <w:sz w:val="28"/>
          <w:lang w:val="nl-BE"/>
        </w:rPr>
      </w:pPr>
      <w:r w:rsidRPr="00B12B17">
        <w:rPr>
          <w:rFonts w:asciiTheme="minorHAnsi" w:hAnsiTheme="minorHAnsi"/>
          <w:b/>
          <w:sz w:val="28"/>
          <w:lang w:val="nl-BE"/>
        </w:rPr>
        <w:t>Jeugdraad maandag 08/10/2018</w:t>
      </w:r>
    </w:p>
    <w:p w:rsidR="009C1EED" w:rsidRDefault="009C1EED" w:rsidP="00B12B17">
      <w:pPr>
        <w:pBdr>
          <w:bottom w:val="single" w:sz="4" w:space="1" w:color="auto"/>
        </w:pBdr>
        <w:rPr>
          <w:rFonts w:asciiTheme="minorHAnsi" w:hAnsiTheme="minorHAnsi"/>
          <w:lang w:val="nl-BE"/>
        </w:rPr>
      </w:pPr>
    </w:p>
    <w:p w:rsidR="009C1EED" w:rsidRDefault="009C1EED" w:rsidP="009C1EED">
      <w:pPr>
        <w:rPr>
          <w:rFonts w:asciiTheme="minorHAnsi" w:hAnsiTheme="minorHAnsi"/>
          <w:lang w:val="nl-BE"/>
        </w:rPr>
      </w:pPr>
      <w:r>
        <w:rPr>
          <w:rFonts w:asciiTheme="minorHAnsi" w:hAnsiTheme="minorHAnsi"/>
          <w:lang w:val="nl-BE"/>
        </w:rPr>
        <w:t xml:space="preserve">Aanwezigen: </w:t>
      </w:r>
    </w:p>
    <w:p w:rsidR="009C1EED" w:rsidRPr="005B29B4" w:rsidRDefault="009C1EED" w:rsidP="009C1EED">
      <w:pPr>
        <w:rPr>
          <w:rFonts w:asciiTheme="minorHAnsi" w:hAnsiTheme="minorHAnsi"/>
          <w:lang w:val="nl-BE"/>
        </w:rPr>
      </w:pPr>
      <w:r>
        <w:rPr>
          <w:rFonts w:asciiTheme="minorHAnsi" w:hAnsiTheme="minorHAnsi"/>
          <w:lang w:val="nl-BE"/>
        </w:rPr>
        <w:t xml:space="preserve">                    </w:t>
      </w:r>
    </w:p>
    <w:tbl>
      <w:tblPr>
        <w:tblStyle w:val="Tabelraster"/>
        <w:tblW w:w="0" w:type="auto"/>
        <w:tblLook w:val="04A0" w:firstRow="1" w:lastRow="0" w:firstColumn="1" w:lastColumn="0" w:noHBand="0" w:noVBand="1"/>
      </w:tblPr>
      <w:tblGrid>
        <w:gridCol w:w="4804"/>
        <w:gridCol w:w="4804"/>
      </w:tblGrid>
      <w:tr w:rsidR="009C1EED" w:rsidRPr="009C1EED" w:rsidTr="00B12B17">
        <w:tc>
          <w:tcPr>
            <w:tcW w:w="4804" w:type="dxa"/>
          </w:tcPr>
          <w:p w:rsidR="009C1EED" w:rsidRDefault="00157CBD" w:rsidP="001519C8">
            <w:pPr>
              <w:rPr>
                <w:rFonts w:asciiTheme="minorHAnsi" w:hAnsiTheme="minorHAnsi"/>
                <w:lang w:val="nl-BE"/>
              </w:rPr>
            </w:pPr>
            <w:r>
              <w:rPr>
                <w:rFonts w:asciiTheme="minorHAnsi" w:hAnsiTheme="minorHAnsi"/>
                <w:lang w:val="nl-BE"/>
              </w:rPr>
              <w:t>Karen De Lee</w:t>
            </w:r>
          </w:p>
        </w:tc>
        <w:tc>
          <w:tcPr>
            <w:tcW w:w="4804" w:type="dxa"/>
          </w:tcPr>
          <w:p w:rsidR="009C1EED" w:rsidRDefault="00B12B17" w:rsidP="001519C8">
            <w:pPr>
              <w:rPr>
                <w:rFonts w:asciiTheme="minorHAnsi" w:hAnsiTheme="minorHAnsi"/>
                <w:lang w:val="nl-BE"/>
              </w:rPr>
            </w:pPr>
            <w:r>
              <w:rPr>
                <w:rFonts w:asciiTheme="minorHAnsi" w:hAnsiTheme="minorHAnsi"/>
                <w:lang w:val="nl-BE"/>
              </w:rPr>
              <w:t>Jeugdconsulent Hoboken</w:t>
            </w:r>
          </w:p>
        </w:tc>
      </w:tr>
      <w:tr w:rsidR="009C1EED" w:rsidRPr="009C1EED" w:rsidTr="00B12B17">
        <w:tc>
          <w:tcPr>
            <w:tcW w:w="4804" w:type="dxa"/>
          </w:tcPr>
          <w:p w:rsidR="009C1EED" w:rsidRDefault="00F6101C" w:rsidP="00984EAC">
            <w:pPr>
              <w:rPr>
                <w:rFonts w:asciiTheme="minorHAnsi" w:hAnsiTheme="minorHAnsi"/>
                <w:lang w:val="nl-BE"/>
              </w:rPr>
            </w:pPr>
            <w:r>
              <w:rPr>
                <w:rFonts w:asciiTheme="minorHAnsi" w:hAnsiTheme="minorHAnsi"/>
                <w:lang w:val="nl-BE"/>
              </w:rPr>
              <w:t>Claudia Van Damme</w:t>
            </w:r>
            <w:r w:rsidR="001562A9">
              <w:rPr>
                <w:rFonts w:asciiTheme="minorHAnsi" w:hAnsiTheme="minorHAnsi"/>
                <w:lang w:val="nl-BE"/>
              </w:rPr>
              <w:t xml:space="preserve"> </w:t>
            </w:r>
          </w:p>
        </w:tc>
        <w:tc>
          <w:tcPr>
            <w:tcW w:w="4804" w:type="dxa"/>
          </w:tcPr>
          <w:p w:rsidR="009C1EED" w:rsidRDefault="00F6101C" w:rsidP="001519C8">
            <w:pPr>
              <w:rPr>
                <w:rFonts w:asciiTheme="minorHAnsi" w:hAnsiTheme="minorHAnsi"/>
                <w:lang w:val="nl-BE"/>
              </w:rPr>
            </w:pPr>
            <w:r>
              <w:rPr>
                <w:rFonts w:asciiTheme="minorHAnsi" w:hAnsiTheme="minorHAnsi"/>
                <w:lang w:val="nl-BE"/>
              </w:rPr>
              <w:t>Chiro Klinker</w:t>
            </w:r>
          </w:p>
        </w:tc>
      </w:tr>
      <w:tr w:rsidR="009C1EED" w:rsidRPr="009C1EED" w:rsidTr="00B12B17">
        <w:tc>
          <w:tcPr>
            <w:tcW w:w="4804" w:type="dxa"/>
          </w:tcPr>
          <w:p w:rsidR="009C1EED" w:rsidRDefault="00F6101C" w:rsidP="00984EAC">
            <w:pPr>
              <w:rPr>
                <w:rFonts w:asciiTheme="minorHAnsi" w:hAnsiTheme="minorHAnsi"/>
                <w:lang w:val="nl-BE"/>
              </w:rPr>
            </w:pPr>
            <w:r>
              <w:rPr>
                <w:rFonts w:asciiTheme="minorHAnsi" w:hAnsiTheme="minorHAnsi"/>
                <w:lang w:val="nl-BE"/>
              </w:rPr>
              <w:t>Amelie Antonio</w:t>
            </w:r>
            <w:r w:rsidR="001562A9">
              <w:rPr>
                <w:rFonts w:asciiTheme="minorHAnsi" w:hAnsiTheme="minorHAnsi"/>
                <w:lang w:val="nl-BE"/>
              </w:rPr>
              <w:t xml:space="preserve"> </w:t>
            </w:r>
          </w:p>
        </w:tc>
        <w:tc>
          <w:tcPr>
            <w:tcW w:w="4804" w:type="dxa"/>
          </w:tcPr>
          <w:p w:rsidR="009C1EED" w:rsidRDefault="00F6101C" w:rsidP="001519C8">
            <w:pPr>
              <w:rPr>
                <w:rFonts w:asciiTheme="minorHAnsi" w:hAnsiTheme="minorHAnsi"/>
                <w:lang w:val="nl-BE"/>
              </w:rPr>
            </w:pPr>
            <w:r>
              <w:rPr>
                <w:rFonts w:asciiTheme="minorHAnsi" w:hAnsiTheme="minorHAnsi"/>
                <w:lang w:val="nl-BE"/>
              </w:rPr>
              <w:t>Chiro Klinker</w:t>
            </w:r>
          </w:p>
        </w:tc>
      </w:tr>
      <w:tr w:rsidR="009C1EED" w:rsidRPr="009C1EED" w:rsidTr="00B12B17">
        <w:tc>
          <w:tcPr>
            <w:tcW w:w="4804" w:type="dxa"/>
          </w:tcPr>
          <w:p w:rsidR="009C1EED" w:rsidRDefault="00F6101C" w:rsidP="001519C8">
            <w:pPr>
              <w:rPr>
                <w:rFonts w:asciiTheme="minorHAnsi" w:hAnsiTheme="minorHAnsi"/>
                <w:lang w:val="nl-BE"/>
              </w:rPr>
            </w:pPr>
            <w:r>
              <w:rPr>
                <w:rFonts w:asciiTheme="minorHAnsi" w:hAnsiTheme="minorHAnsi"/>
                <w:lang w:val="nl-BE"/>
              </w:rPr>
              <w:t>Seppe Vandael</w:t>
            </w:r>
          </w:p>
        </w:tc>
        <w:tc>
          <w:tcPr>
            <w:tcW w:w="4804" w:type="dxa"/>
          </w:tcPr>
          <w:p w:rsidR="009C1EED" w:rsidRDefault="00F6101C" w:rsidP="001519C8">
            <w:pPr>
              <w:rPr>
                <w:rFonts w:asciiTheme="minorHAnsi" w:hAnsiTheme="minorHAnsi"/>
                <w:lang w:val="nl-BE"/>
              </w:rPr>
            </w:pPr>
            <w:r>
              <w:rPr>
                <w:rFonts w:asciiTheme="minorHAnsi" w:hAnsiTheme="minorHAnsi"/>
                <w:lang w:val="nl-BE"/>
              </w:rPr>
              <w:t>Scouting Hoboken</w:t>
            </w:r>
          </w:p>
        </w:tc>
      </w:tr>
      <w:tr w:rsidR="009C1EED" w:rsidRPr="009C1EED" w:rsidTr="00B12B17">
        <w:tc>
          <w:tcPr>
            <w:tcW w:w="4804" w:type="dxa"/>
          </w:tcPr>
          <w:p w:rsidR="009C1EED" w:rsidRPr="001562A9" w:rsidRDefault="00F6101C" w:rsidP="00984EAC">
            <w:pPr>
              <w:rPr>
                <w:rFonts w:asciiTheme="minorHAnsi" w:hAnsiTheme="minorHAnsi"/>
                <w:lang w:val="en-US"/>
              </w:rPr>
            </w:pPr>
            <w:proofErr w:type="spellStart"/>
            <w:r w:rsidRPr="001562A9">
              <w:rPr>
                <w:rFonts w:asciiTheme="minorHAnsi" w:hAnsiTheme="minorHAnsi"/>
                <w:lang w:val="en-US"/>
              </w:rPr>
              <w:t>Liese</w:t>
            </w:r>
            <w:proofErr w:type="spellEnd"/>
            <w:r w:rsidRPr="001562A9">
              <w:rPr>
                <w:rFonts w:asciiTheme="minorHAnsi" w:hAnsiTheme="minorHAnsi"/>
                <w:lang w:val="en-US"/>
              </w:rPr>
              <w:t xml:space="preserve"> Sanchez</w:t>
            </w:r>
            <w:r w:rsidR="001562A9" w:rsidRPr="001562A9">
              <w:rPr>
                <w:rFonts w:asciiTheme="minorHAnsi" w:hAnsiTheme="minorHAnsi"/>
                <w:lang w:val="en-US"/>
              </w:rPr>
              <w:t xml:space="preserve"> </w:t>
            </w:r>
          </w:p>
        </w:tc>
        <w:tc>
          <w:tcPr>
            <w:tcW w:w="4804" w:type="dxa"/>
          </w:tcPr>
          <w:p w:rsidR="009C1EED" w:rsidRDefault="00F6101C" w:rsidP="001519C8">
            <w:pPr>
              <w:rPr>
                <w:rFonts w:asciiTheme="minorHAnsi" w:hAnsiTheme="minorHAnsi"/>
                <w:lang w:val="nl-BE"/>
              </w:rPr>
            </w:pPr>
            <w:r>
              <w:rPr>
                <w:rFonts w:asciiTheme="minorHAnsi" w:hAnsiTheme="minorHAnsi"/>
                <w:lang w:val="nl-BE"/>
              </w:rPr>
              <w:t>Scouting Hoboken</w:t>
            </w:r>
          </w:p>
        </w:tc>
      </w:tr>
      <w:tr w:rsidR="009C1EED" w:rsidRPr="009C1EED" w:rsidTr="00B12B17">
        <w:tc>
          <w:tcPr>
            <w:tcW w:w="4804" w:type="dxa"/>
          </w:tcPr>
          <w:p w:rsidR="009C1EED" w:rsidRDefault="00F6101C" w:rsidP="00984EAC">
            <w:pPr>
              <w:rPr>
                <w:rFonts w:asciiTheme="minorHAnsi" w:hAnsiTheme="minorHAnsi"/>
                <w:lang w:val="nl-BE"/>
              </w:rPr>
            </w:pPr>
            <w:r>
              <w:rPr>
                <w:rFonts w:asciiTheme="minorHAnsi" w:hAnsiTheme="minorHAnsi"/>
                <w:lang w:val="nl-BE"/>
              </w:rPr>
              <w:t xml:space="preserve">Jasper Van </w:t>
            </w:r>
            <w:proofErr w:type="spellStart"/>
            <w:r>
              <w:rPr>
                <w:rFonts w:asciiTheme="minorHAnsi" w:hAnsiTheme="minorHAnsi"/>
                <w:lang w:val="nl-BE"/>
              </w:rPr>
              <w:t>Hoey</w:t>
            </w:r>
            <w:proofErr w:type="spellEnd"/>
            <w:r w:rsidR="001562A9">
              <w:rPr>
                <w:rFonts w:asciiTheme="minorHAnsi" w:hAnsiTheme="minorHAnsi"/>
                <w:lang w:val="nl-BE"/>
              </w:rPr>
              <w:t xml:space="preserve"> </w:t>
            </w:r>
            <w:bookmarkStart w:id="0" w:name="_GoBack"/>
            <w:bookmarkEnd w:id="0"/>
          </w:p>
        </w:tc>
        <w:tc>
          <w:tcPr>
            <w:tcW w:w="4804" w:type="dxa"/>
          </w:tcPr>
          <w:p w:rsidR="009C1EED" w:rsidRDefault="00F6101C" w:rsidP="001519C8">
            <w:pPr>
              <w:rPr>
                <w:rFonts w:asciiTheme="minorHAnsi" w:hAnsiTheme="minorHAnsi"/>
                <w:lang w:val="nl-BE"/>
              </w:rPr>
            </w:pPr>
            <w:r>
              <w:rPr>
                <w:rFonts w:asciiTheme="minorHAnsi" w:hAnsiTheme="minorHAnsi"/>
                <w:lang w:val="nl-BE"/>
              </w:rPr>
              <w:t>Chiro Sentroem</w:t>
            </w:r>
          </w:p>
        </w:tc>
      </w:tr>
      <w:tr w:rsidR="009C1EED" w:rsidRPr="009C1EED" w:rsidTr="00B12B17">
        <w:tc>
          <w:tcPr>
            <w:tcW w:w="4804" w:type="dxa"/>
          </w:tcPr>
          <w:p w:rsidR="009C1EED" w:rsidRDefault="00F6101C" w:rsidP="00F6101C">
            <w:pPr>
              <w:rPr>
                <w:rFonts w:asciiTheme="minorHAnsi" w:hAnsiTheme="minorHAnsi"/>
                <w:lang w:val="nl-BE"/>
              </w:rPr>
            </w:pPr>
            <w:r>
              <w:rPr>
                <w:rFonts w:asciiTheme="minorHAnsi" w:hAnsiTheme="minorHAnsi"/>
                <w:lang w:val="nl-BE"/>
              </w:rPr>
              <w:t>Tom Seg</w:t>
            </w:r>
            <w:r w:rsidR="001562A9">
              <w:rPr>
                <w:rFonts w:asciiTheme="minorHAnsi" w:hAnsiTheme="minorHAnsi"/>
                <w:lang w:val="nl-BE"/>
              </w:rPr>
              <w:t>ers</w:t>
            </w:r>
          </w:p>
        </w:tc>
        <w:tc>
          <w:tcPr>
            <w:tcW w:w="4804" w:type="dxa"/>
          </w:tcPr>
          <w:p w:rsidR="009C1EED" w:rsidRDefault="00F6101C" w:rsidP="001519C8">
            <w:pPr>
              <w:rPr>
                <w:rFonts w:asciiTheme="minorHAnsi" w:hAnsiTheme="minorHAnsi"/>
                <w:lang w:val="nl-BE"/>
              </w:rPr>
            </w:pPr>
            <w:r>
              <w:rPr>
                <w:rFonts w:asciiTheme="minorHAnsi" w:hAnsiTheme="minorHAnsi"/>
                <w:lang w:val="nl-BE"/>
              </w:rPr>
              <w:t>Chiro Sentroem</w:t>
            </w:r>
          </w:p>
        </w:tc>
      </w:tr>
      <w:tr w:rsidR="009C1EED" w:rsidRPr="009C1EED" w:rsidTr="00B12B17">
        <w:tc>
          <w:tcPr>
            <w:tcW w:w="4804" w:type="dxa"/>
          </w:tcPr>
          <w:p w:rsidR="009C1EED" w:rsidRDefault="009C1EED" w:rsidP="001519C8">
            <w:pPr>
              <w:rPr>
                <w:rFonts w:asciiTheme="minorHAnsi" w:hAnsiTheme="minorHAnsi"/>
                <w:lang w:val="nl-BE"/>
              </w:rPr>
            </w:pPr>
          </w:p>
        </w:tc>
        <w:tc>
          <w:tcPr>
            <w:tcW w:w="4804" w:type="dxa"/>
          </w:tcPr>
          <w:p w:rsidR="009C1EED" w:rsidRDefault="009C1EED" w:rsidP="001519C8">
            <w:pPr>
              <w:rPr>
                <w:rFonts w:asciiTheme="minorHAnsi" w:hAnsiTheme="minorHAnsi"/>
                <w:lang w:val="nl-BE"/>
              </w:rPr>
            </w:pPr>
          </w:p>
        </w:tc>
      </w:tr>
    </w:tbl>
    <w:p w:rsidR="00B12B17" w:rsidRPr="005B29B4" w:rsidRDefault="00B12B17" w:rsidP="00B12B17">
      <w:pPr>
        <w:pBdr>
          <w:bottom w:val="single" w:sz="4" w:space="1" w:color="auto"/>
        </w:pBdr>
        <w:rPr>
          <w:rFonts w:asciiTheme="minorHAnsi" w:hAnsiTheme="minorHAnsi"/>
          <w:lang w:val="nl-BE"/>
        </w:rPr>
      </w:pPr>
    </w:p>
    <w:p w:rsidR="00B12B17" w:rsidRDefault="00B12B17" w:rsidP="00B12B17">
      <w:pPr>
        <w:pStyle w:val="Lijstalinea"/>
        <w:rPr>
          <w:b/>
          <w:lang w:val="nl-BE"/>
        </w:rPr>
      </w:pPr>
    </w:p>
    <w:p w:rsidR="00B12B17" w:rsidRDefault="00B12B17" w:rsidP="00E91789">
      <w:pPr>
        <w:pStyle w:val="Lijstalinea"/>
        <w:numPr>
          <w:ilvl w:val="0"/>
          <w:numId w:val="6"/>
        </w:numPr>
        <w:rPr>
          <w:b/>
          <w:lang w:val="nl-BE"/>
        </w:rPr>
      </w:pPr>
      <w:r>
        <w:rPr>
          <w:b/>
          <w:lang w:val="nl-BE"/>
        </w:rPr>
        <w:t>Voorstelling nieuwe jeugdconsulent</w:t>
      </w:r>
    </w:p>
    <w:p w:rsidR="00B12B17" w:rsidRDefault="00B12B17" w:rsidP="00B12B17">
      <w:pPr>
        <w:pStyle w:val="Lijstalinea"/>
        <w:rPr>
          <w:b/>
          <w:lang w:val="nl-BE"/>
        </w:rPr>
      </w:pPr>
    </w:p>
    <w:p w:rsidR="00E91789" w:rsidRPr="00E91789" w:rsidRDefault="00E91789" w:rsidP="00E91789">
      <w:pPr>
        <w:pStyle w:val="Lijstalinea"/>
        <w:numPr>
          <w:ilvl w:val="0"/>
          <w:numId w:val="6"/>
        </w:numPr>
        <w:rPr>
          <w:b/>
          <w:lang w:val="nl-BE"/>
        </w:rPr>
      </w:pPr>
      <w:r w:rsidRPr="00E91789">
        <w:rPr>
          <w:b/>
          <w:lang w:val="nl-BE"/>
        </w:rPr>
        <w:t>Adviesvraag wijzigingen politiecodex</w:t>
      </w:r>
    </w:p>
    <w:p w:rsidR="00E91789" w:rsidRPr="00E91789" w:rsidRDefault="00E91789" w:rsidP="00E91789">
      <w:pPr>
        <w:pStyle w:val="Lijstalinea"/>
        <w:rPr>
          <w:lang w:val="nl-BE"/>
        </w:rPr>
      </w:pPr>
    </w:p>
    <w:p w:rsidR="003457BC" w:rsidRDefault="003457BC" w:rsidP="00E91789">
      <w:pPr>
        <w:rPr>
          <w:lang w:val="nl-BE"/>
        </w:rPr>
      </w:pPr>
      <w:r w:rsidRPr="003457BC">
        <w:rPr>
          <w:lang w:val="nl-BE"/>
        </w:rPr>
        <w:t xml:space="preserve">De stad heeft een voorstel klaar om </w:t>
      </w:r>
      <w:r w:rsidR="00E91789">
        <w:rPr>
          <w:lang w:val="nl-BE"/>
        </w:rPr>
        <w:t xml:space="preserve">wijzigingen in de politiecodex door te voeren. </w:t>
      </w:r>
      <w:r w:rsidRPr="003457BC">
        <w:rPr>
          <w:lang w:val="nl-BE"/>
        </w:rPr>
        <w:t>Dat voorstel en reglement vind je alvast in bijlage. Wie er niet kan bijzijn: je mag jouw opmerkingen ook op mail weergeven</w:t>
      </w:r>
      <w:r w:rsidR="00E91789">
        <w:rPr>
          <w:lang w:val="nl-BE"/>
        </w:rPr>
        <w:t xml:space="preserve"> tegen vrijdag 26/10/2018</w:t>
      </w:r>
      <w:r w:rsidRPr="003457BC">
        <w:rPr>
          <w:lang w:val="nl-BE"/>
        </w:rPr>
        <w:t>.</w:t>
      </w:r>
    </w:p>
    <w:p w:rsidR="00465A94" w:rsidRDefault="00465A94" w:rsidP="00465A94">
      <w:pPr>
        <w:rPr>
          <w:lang w:val="nl-BE"/>
        </w:rPr>
      </w:pPr>
    </w:p>
    <w:p w:rsidR="00465A94" w:rsidRDefault="00465A94" w:rsidP="00465A94">
      <w:pPr>
        <w:rPr>
          <w:lang w:val="nl-BE"/>
        </w:rPr>
      </w:pPr>
      <w:r>
        <w:rPr>
          <w:lang w:val="nl-BE"/>
        </w:rPr>
        <w:t>Zie bijlage (invulsjabloon)</w:t>
      </w:r>
      <w:r w:rsidR="00B12B17">
        <w:rPr>
          <w:lang w:val="nl-BE"/>
        </w:rPr>
        <w:t>.</w:t>
      </w:r>
    </w:p>
    <w:p w:rsidR="00E91789" w:rsidRDefault="00E91789" w:rsidP="00465A94">
      <w:pPr>
        <w:rPr>
          <w:lang w:val="nl-BE"/>
        </w:rPr>
      </w:pPr>
    </w:p>
    <w:p w:rsidR="00E91789" w:rsidRDefault="00E91789" w:rsidP="00E91789">
      <w:pPr>
        <w:pStyle w:val="Lijstalinea"/>
        <w:numPr>
          <w:ilvl w:val="0"/>
          <w:numId w:val="6"/>
        </w:numPr>
        <w:rPr>
          <w:b/>
          <w:lang w:val="nl-BE"/>
        </w:rPr>
      </w:pPr>
      <w:r w:rsidRPr="00E91789">
        <w:rPr>
          <w:b/>
          <w:lang w:val="nl-BE"/>
        </w:rPr>
        <w:t>PPT sessie adviesraden</w:t>
      </w:r>
    </w:p>
    <w:p w:rsidR="00E91789" w:rsidRDefault="00E91789" w:rsidP="00E91789">
      <w:pPr>
        <w:rPr>
          <w:lang w:val="nl-BE"/>
        </w:rPr>
      </w:pPr>
    </w:p>
    <w:p w:rsidR="00E91789" w:rsidRPr="00E91789" w:rsidRDefault="00E91789" w:rsidP="00E91789">
      <w:pPr>
        <w:rPr>
          <w:lang w:val="nl-BE"/>
        </w:rPr>
      </w:pPr>
      <w:r>
        <w:rPr>
          <w:lang w:val="nl-BE"/>
        </w:rPr>
        <w:t>Aangezien het de eerste jeugdraad is van het schooljaar, wordt er informatie gegeven over de begrippen inspraak, participatie en adviesraden.</w:t>
      </w:r>
      <w:r w:rsidR="00F65522">
        <w:rPr>
          <w:lang w:val="nl-BE"/>
        </w:rPr>
        <w:t xml:space="preserve"> Aansluitend doen we een oefening met post-</w:t>
      </w:r>
      <w:proofErr w:type="spellStart"/>
      <w:r w:rsidR="00F65522">
        <w:rPr>
          <w:lang w:val="nl-BE"/>
        </w:rPr>
        <w:t>its</w:t>
      </w:r>
      <w:proofErr w:type="spellEnd"/>
      <w:r w:rsidR="00F65522">
        <w:rPr>
          <w:lang w:val="nl-BE"/>
        </w:rPr>
        <w:t xml:space="preserve"> om te zien wat de verwachtingen zijn van de jeugdraadleden i.v.m. de jeugdraad. </w:t>
      </w:r>
    </w:p>
    <w:p w:rsidR="00E91789" w:rsidRDefault="00E91789" w:rsidP="00E91789">
      <w:pPr>
        <w:pStyle w:val="Lijstalinea"/>
        <w:rPr>
          <w:lang w:val="nl-BE"/>
        </w:rPr>
      </w:pPr>
    </w:p>
    <w:p w:rsidR="00F65522" w:rsidRDefault="00F65522" w:rsidP="00E91789">
      <w:pPr>
        <w:pStyle w:val="Lijstalinea"/>
        <w:rPr>
          <w:lang w:val="nl-BE"/>
        </w:rPr>
      </w:pPr>
      <w:r w:rsidRPr="00F65522">
        <w:rPr>
          <w:noProof/>
          <w:lang w:val="nl-BE" w:eastAsia="nl-BE"/>
        </w:rPr>
        <w:drawing>
          <wp:inline distT="0" distB="0" distL="0" distR="0" wp14:anchorId="2FB11A05" wp14:editId="0B5F8577">
            <wp:extent cx="2392680" cy="179451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848" cy="1800636"/>
                    </a:xfrm>
                    <a:prstGeom prst="rect">
                      <a:avLst/>
                    </a:prstGeom>
                  </pic:spPr>
                </pic:pic>
              </a:graphicData>
            </a:graphic>
          </wp:inline>
        </w:drawing>
      </w:r>
      <w:r>
        <w:rPr>
          <w:lang w:val="nl-BE"/>
        </w:rPr>
        <w:t xml:space="preserve">              </w:t>
      </w:r>
      <w:r w:rsidRPr="00F65522">
        <w:rPr>
          <w:noProof/>
          <w:lang w:val="nl-BE" w:eastAsia="nl-BE"/>
        </w:rPr>
        <w:drawing>
          <wp:inline distT="0" distB="0" distL="0" distR="0" wp14:anchorId="59676F5C" wp14:editId="7027F595">
            <wp:extent cx="2396490" cy="1797368"/>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9640" cy="1807231"/>
                    </a:xfrm>
                    <a:prstGeom prst="rect">
                      <a:avLst/>
                    </a:prstGeom>
                  </pic:spPr>
                </pic:pic>
              </a:graphicData>
            </a:graphic>
          </wp:inline>
        </w:drawing>
      </w:r>
    </w:p>
    <w:p w:rsidR="00F65522" w:rsidRDefault="00F65522" w:rsidP="00E91789">
      <w:pPr>
        <w:pStyle w:val="Lijstalinea"/>
        <w:rPr>
          <w:lang w:val="nl-BE"/>
        </w:rPr>
      </w:pPr>
    </w:p>
    <w:p w:rsidR="00F65522" w:rsidRDefault="00F65522" w:rsidP="00E91789">
      <w:pPr>
        <w:pStyle w:val="Lijstalinea"/>
        <w:rPr>
          <w:lang w:val="nl-BE"/>
        </w:rPr>
      </w:pPr>
      <w:r w:rsidRPr="00F65522">
        <w:rPr>
          <w:noProof/>
          <w:lang w:val="nl-BE" w:eastAsia="nl-BE"/>
        </w:rPr>
        <w:drawing>
          <wp:inline distT="0" distB="0" distL="0" distR="0" wp14:anchorId="27C16BAC" wp14:editId="0A16D7D7">
            <wp:extent cx="2385060" cy="1788795"/>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5620" cy="1796715"/>
                    </a:xfrm>
                    <a:prstGeom prst="rect">
                      <a:avLst/>
                    </a:prstGeom>
                  </pic:spPr>
                </pic:pic>
              </a:graphicData>
            </a:graphic>
          </wp:inline>
        </w:drawing>
      </w:r>
      <w:r>
        <w:rPr>
          <w:lang w:val="nl-BE"/>
        </w:rPr>
        <w:t xml:space="preserve">                    </w:t>
      </w:r>
      <w:r w:rsidRPr="00F65522">
        <w:rPr>
          <w:noProof/>
          <w:lang w:val="nl-BE" w:eastAsia="nl-BE"/>
        </w:rPr>
        <w:drawing>
          <wp:inline distT="0" distB="0" distL="0" distR="0" wp14:anchorId="3EEAABCF" wp14:editId="4BCDFE0A">
            <wp:extent cx="2385060" cy="1788795"/>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5212" cy="1796409"/>
                    </a:xfrm>
                    <a:prstGeom prst="rect">
                      <a:avLst/>
                    </a:prstGeom>
                  </pic:spPr>
                </pic:pic>
              </a:graphicData>
            </a:graphic>
          </wp:inline>
        </w:drawing>
      </w:r>
    </w:p>
    <w:p w:rsidR="00F65522" w:rsidRDefault="00F65522" w:rsidP="00E91789">
      <w:pPr>
        <w:pStyle w:val="Lijstalinea"/>
        <w:rPr>
          <w:lang w:val="nl-BE"/>
        </w:rPr>
      </w:pPr>
    </w:p>
    <w:p w:rsidR="00F65522" w:rsidRDefault="00F65522" w:rsidP="00E91789">
      <w:pPr>
        <w:pStyle w:val="Lijstalinea"/>
        <w:rPr>
          <w:lang w:val="nl-BE"/>
        </w:rPr>
      </w:pPr>
      <w:r w:rsidRPr="00F65522">
        <w:rPr>
          <w:noProof/>
          <w:lang w:val="nl-BE" w:eastAsia="nl-BE"/>
        </w:rPr>
        <w:drawing>
          <wp:inline distT="0" distB="0" distL="0" distR="0" wp14:anchorId="74628D74" wp14:editId="03D9A2FD">
            <wp:extent cx="2400300" cy="1800226"/>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7899" cy="1820925"/>
                    </a:xfrm>
                    <a:prstGeom prst="rect">
                      <a:avLst/>
                    </a:prstGeom>
                  </pic:spPr>
                </pic:pic>
              </a:graphicData>
            </a:graphic>
          </wp:inline>
        </w:drawing>
      </w:r>
      <w:r>
        <w:rPr>
          <w:lang w:val="nl-BE"/>
        </w:rPr>
        <w:t xml:space="preserve">                    </w:t>
      </w:r>
      <w:r w:rsidRPr="00F65522">
        <w:rPr>
          <w:noProof/>
          <w:lang w:val="nl-BE" w:eastAsia="nl-BE"/>
        </w:rPr>
        <w:drawing>
          <wp:inline distT="0" distB="0" distL="0" distR="0" wp14:anchorId="35390536" wp14:editId="6789C23B">
            <wp:extent cx="2396490" cy="1797367"/>
            <wp:effectExtent l="0" t="0" r="381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7934" cy="1820950"/>
                    </a:xfrm>
                    <a:prstGeom prst="rect">
                      <a:avLst/>
                    </a:prstGeom>
                  </pic:spPr>
                </pic:pic>
              </a:graphicData>
            </a:graphic>
          </wp:inline>
        </w:drawing>
      </w:r>
    </w:p>
    <w:p w:rsidR="00F65522" w:rsidRDefault="00F65522" w:rsidP="00E91789">
      <w:pPr>
        <w:pStyle w:val="Lijstalinea"/>
        <w:rPr>
          <w:lang w:val="nl-BE"/>
        </w:rPr>
      </w:pPr>
    </w:p>
    <w:p w:rsidR="00F65522" w:rsidRPr="00F65522" w:rsidRDefault="00F65522" w:rsidP="00F65522">
      <w:pPr>
        <w:pStyle w:val="Lijstalinea"/>
        <w:rPr>
          <w:lang w:val="nl-BE"/>
        </w:rPr>
      </w:pPr>
      <w:r w:rsidRPr="00F65522">
        <w:rPr>
          <w:noProof/>
          <w:lang w:val="nl-BE" w:eastAsia="nl-BE"/>
        </w:rPr>
        <w:drawing>
          <wp:inline distT="0" distB="0" distL="0" distR="0" wp14:anchorId="39C46C71" wp14:editId="3F80F36F">
            <wp:extent cx="2404532" cy="18034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9580" cy="1822186"/>
                    </a:xfrm>
                    <a:prstGeom prst="rect">
                      <a:avLst/>
                    </a:prstGeom>
                  </pic:spPr>
                </pic:pic>
              </a:graphicData>
            </a:graphic>
          </wp:inline>
        </w:drawing>
      </w:r>
      <w:r>
        <w:rPr>
          <w:lang w:val="nl-BE"/>
        </w:rPr>
        <w:t xml:space="preserve">                    </w:t>
      </w:r>
      <w:r w:rsidRPr="00F65522">
        <w:rPr>
          <w:noProof/>
          <w:lang w:val="nl-BE" w:eastAsia="nl-BE"/>
        </w:rPr>
        <w:drawing>
          <wp:inline distT="0" distB="0" distL="0" distR="0" wp14:anchorId="1F7685F0" wp14:editId="20FD02EF">
            <wp:extent cx="2407920" cy="1805941"/>
            <wp:effectExtent l="0" t="0" r="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5773" cy="1811831"/>
                    </a:xfrm>
                    <a:prstGeom prst="rect">
                      <a:avLst/>
                    </a:prstGeom>
                  </pic:spPr>
                </pic:pic>
              </a:graphicData>
            </a:graphic>
          </wp:inline>
        </w:drawing>
      </w:r>
    </w:p>
    <w:p w:rsidR="00F65522" w:rsidRDefault="00F65522" w:rsidP="00E91789">
      <w:pPr>
        <w:pStyle w:val="Lijstalinea"/>
        <w:rPr>
          <w:lang w:val="nl-BE"/>
        </w:rPr>
      </w:pPr>
    </w:p>
    <w:p w:rsidR="00F65522" w:rsidRDefault="00F65522" w:rsidP="00E91789">
      <w:pPr>
        <w:pStyle w:val="Lijstalinea"/>
        <w:rPr>
          <w:lang w:val="nl-BE"/>
        </w:rPr>
      </w:pPr>
      <w:r w:rsidRPr="00F65522">
        <w:rPr>
          <w:noProof/>
          <w:lang w:val="nl-BE" w:eastAsia="nl-BE"/>
        </w:rPr>
        <w:drawing>
          <wp:inline distT="0" distB="0" distL="0" distR="0" wp14:anchorId="2FB961F6" wp14:editId="12195FB0">
            <wp:extent cx="2407920" cy="1805941"/>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19608" cy="1814707"/>
                    </a:xfrm>
                    <a:prstGeom prst="rect">
                      <a:avLst/>
                    </a:prstGeom>
                  </pic:spPr>
                </pic:pic>
              </a:graphicData>
            </a:graphic>
          </wp:inline>
        </w:drawing>
      </w:r>
      <w:r>
        <w:rPr>
          <w:lang w:val="nl-BE"/>
        </w:rPr>
        <w:t xml:space="preserve">                    </w:t>
      </w:r>
      <w:r w:rsidRPr="00F65522">
        <w:rPr>
          <w:noProof/>
          <w:lang w:val="nl-BE" w:eastAsia="nl-BE"/>
        </w:rPr>
        <w:drawing>
          <wp:inline distT="0" distB="0" distL="0" distR="0" wp14:anchorId="00F5173A" wp14:editId="5588C397">
            <wp:extent cx="2400300" cy="18002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0644" cy="1800483"/>
                    </a:xfrm>
                    <a:prstGeom prst="rect">
                      <a:avLst/>
                    </a:prstGeom>
                  </pic:spPr>
                </pic:pic>
              </a:graphicData>
            </a:graphic>
          </wp:inline>
        </w:drawing>
      </w:r>
    </w:p>
    <w:p w:rsidR="00F65522" w:rsidRDefault="00F65522" w:rsidP="00E91789">
      <w:pPr>
        <w:pStyle w:val="Lijstalinea"/>
        <w:rPr>
          <w:lang w:val="nl-BE"/>
        </w:rPr>
      </w:pPr>
    </w:p>
    <w:p w:rsidR="00F65522" w:rsidRDefault="00F65522" w:rsidP="00E91789">
      <w:pPr>
        <w:pStyle w:val="Lijstalinea"/>
        <w:rPr>
          <w:lang w:val="nl-BE"/>
        </w:rPr>
      </w:pPr>
      <w:r w:rsidRPr="00F65522">
        <w:rPr>
          <w:noProof/>
          <w:lang w:val="nl-BE" w:eastAsia="nl-BE"/>
        </w:rPr>
        <w:drawing>
          <wp:inline distT="0" distB="0" distL="0" distR="0" wp14:anchorId="576624C7" wp14:editId="049DDCE9">
            <wp:extent cx="2369820" cy="177736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0156" cy="1777617"/>
                    </a:xfrm>
                    <a:prstGeom prst="rect">
                      <a:avLst/>
                    </a:prstGeom>
                  </pic:spPr>
                </pic:pic>
              </a:graphicData>
            </a:graphic>
          </wp:inline>
        </w:drawing>
      </w:r>
      <w:r>
        <w:rPr>
          <w:lang w:val="nl-BE"/>
        </w:rPr>
        <w:t xml:space="preserve">        </w:t>
      </w:r>
      <w:r w:rsidR="003D5077">
        <w:rPr>
          <w:lang w:val="nl-BE"/>
        </w:rPr>
        <w:t xml:space="preserve">     </w:t>
      </w:r>
      <w:r>
        <w:rPr>
          <w:lang w:val="nl-BE"/>
        </w:rPr>
        <w:t xml:space="preserve"> </w:t>
      </w:r>
      <w:r w:rsidR="00285D95">
        <w:rPr>
          <w:lang w:val="nl-BE"/>
        </w:rPr>
        <w:t xml:space="preserve">        </w:t>
      </w:r>
      <w:r w:rsidRPr="00F65522">
        <w:rPr>
          <w:noProof/>
          <w:lang w:val="nl-BE" w:eastAsia="nl-BE"/>
        </w:rPr>
        <w:drawing>
          <wp:inline distT="0" distB="0" distL="0" distR="0" wp14:anchorId="3730785D" wp14:editId="59865795">
            <wp:extent cx="2336799" cy="1752600"/>
            <wp:effectExtent l="0" t="0" r="698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46588" cy="1759941"/>
                    </a:xfrm>
                    <a:prstGeom prst="rect">
                      <a:avLst/>
                    </a:prstGeom>
                  </pic:spPr>
                </pic:pic>
              </a:graphicData>
            </a:graphic>
          </wp:inline>
        </w:drawing>
      </w:r>
    </w:p>
    <w:p w:rsidR="003D5077" w:rsidRDefault="003D5077" w:rsidP="00E91789">
      <w:pPr>
        <w:pStyle w:val="Lijstalinea"/>
        <w:rPr>
          <w:lang w:val="nl-BE"/>
        </w:rPr>
      </w:pPr>
    </w:p>
    <w:p w:rsidR="003D5077" w:rsidRDefault="0086533C" w:rsidP="00E91789">
      <w:pPr>
        <w:pStyle w:val="Lijstalinea"/>
        <w:rPr>
          <w:lang w:val="nl-BE"/>
        </w:rPr>
      </w:pPr>
      <w:r w:rsidRPr="003D5077">
        <w:rPr>
          <w:noProof/>
          <w:lang w:val="nl-BE" w:eastAsia="nl-BE"/>
        </w:rPr>
        <w:lastRenderedPageBreak/>
        <w:drawing>
          <wp:inline distT="0" distB="0" distL="0" distR="0" wp14:anchorId="5533721E" wp14:editId="31ADBFBE">
            <wp:extent cx="2367280" cy="177546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70176" cy="1777632"/>
                    </a:xfrm>
                    <a:prstGeom prst="rect">
                      <a:avLst/>
                    </a:prstGeom>
                  </pic:spPr>
                </pic:pic>
              </a:graphicData>
            </a:graphic>
          </wp:inline>
        </w:drawing>
      </w:r>
      <w:r>
        <w:rPr>
          <w:lang w:val="nl-BE"/>
        </w:rPr>
        <w:t xml:space="preserve">                      </w:t>
      </w:r>
      <w:r w:rsidRPr="003D5077">
        <w:rPr>
          <w:noProof/>
          <w:lang w:val="nl-BE" w:eastAsia="nl-BE"/>
        </w:rPr>
        <w:drawing>
          <wp:inline distT="0" distB="0" distL="0" distR="0" wp14:anchorId="6344E21D" wp14:editId="64A36FAA">
            <wp:extent cx="2387600" cy="17907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87940" cy="1790955"/>
                    </a:xfrm>
                    <a:prstGeom prst="rect">
                      <a:avLst/>
                    </a:prstGeom>
                  </pic:spPr>
                </pic:pic>
              </a:graphicData>
            </a:graphic>
          </wp:inline>
        </w:drawing>
      </w:r>
    </w:p>
    <w:p w:rsidR="0086533C" w:rsidRDefault="0086533C" w:rsidP="00E91789">
      <w:pPr>
        <w:pStyle w:val="Lijstalinea"/>
        <w:rPr>
          <w:lang w:val="nl-BE"/>
        </w:rPr>
      </w:pPr>
    </w:p>
    <w:p w:rsidR="00796A98" w:rsidRDefault="0086533C" w:rsidP="00E91789">
      <w:pPr>
        <w:pStyle w:val="Lijstalinea"/>
        <w:rPr>
          <w:lang w:val="nl-BE"/>
        </w:rPr>
      </w:pPr>
      <w:r w:rsidRPr="003D5077">
        <w:rPr>
          <w:noProof/>
          <w:lang w:val="nl-BE" w:eastAsia="nl-BE"/>
        </w:rPr>
        <w:drawing>
          <wp:inline distT="0" distB="0" distL="0" distR="0" wp14:anchorId="6D3C155F" wp14:editId="350CD3E6">
            <wp:extent cx="2371725" cy="1778794"/>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80903" cy="1785678"/>
                    </a:xfrm>
                    <a:prstGeom prst="rect">
                      <a:avLst/>
                    </a:prstGeom>
                  </pic:spPr>
                </pic:pic>
              </a:graphicData>
            </a:graphic>
          </wp:inline>
        </w:drawing>
      </w:r>
      <w:r>
        <w:rPr>
          <w:lang w:val="nl-BE"/>
        </w:rPr>
        <w:t xml:space="preserve">                      </w:t>
      </w:r>
      <w:r w:rsidR="00796A98" w:rsidRPr="003D5077">
        <w:rPr>
          <w:noProof/>
          <w:lang w:val="nl-BE" w:eastAsia="nl-BE"/>
        </w:rPr>
        <w:drawing>
          <wp:inline distT="0" distB="0" distL="0" distR="0" wp14:anchorId="306FA4D7" wp14:editId="461388B9">
            <wp:extent cx="2385060" cy="1788796"/>
            <wp:effectExtent l="0" t="0" r="0" b="190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92751" cy="1794564"/>
                    </a:xfrm>
                    <a:prstGeom prst="rect">
                      <a:avLst/>
                    </a:prstGeom>
                  </pic:spPr>
                </pic:pic>
              </a:graphicData>
            </a:graphic>
          </wp:inline>
        </w:drawing>
      </w:r>
    </w:p>
    <w:p w:rsidR="00796A98" w:rsidRDefault="00796A98" w:rsidP="00E91789">
      <w:pPr>
        <w:pStyle w:val="Lijstalinea"/>
        <w:rPr>
          <w:lang w:val="nl-BE"/>
        </w:rPr>
      </w:pPr>
    </w:p>
    <w:p w:rsidR="003D5077" w:rsidRDefault="003D5077" w:rsidP="00E91789">
      <w:pPr>
        <w:pStyle w:val="Lijstalinea"/>
        <w:rPr>
          <w:lang w:val="nl-BE"/>
        </w:rPr>
      </w:pPr>
      <w:r w:rsidRPr="003D5077">
        <w:rPr>
          <w:noProof/>
          <w:lang w:val="nl-BE" w:eastAsia="nl-BE"/>
        </w:rPr>
        <w:drawing>
          <wp:inline distT="0" distB="0" distL="0" distR="0" wp14:anchorId="0A62CA6D" wp14:editId="0AFC70D9">
            <wp:extent cx="2375535" cy="1781652"/>
            <wp:effectExtent l="0" t="0" r="5715" b="952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97968" cy="1798477"/>
                    </a:xfrm>
                    <a:prstGeom prst="rect">
                      <a:avLst/>
                    </a:prstGeom>
                  </pic:spPr>
                </pic:pic>
              </a:graphicData>
            </a:graphic>
          </wp:inline>
        </w:drawing>
      </w:r>
      <w:r>
        <w:rPr>
          <w:lang w:val="nl-BE"/>
        </w:rPr>
        <w:t xml:space="preserve"> </w:t>
      </w:r>
      <w:r w:rsidR="00796A98">
        <w:rPr>
          <w:lang w:val="nl-BE"/>
        </w:rPr>
        <w:t xml:space="preserve">                     </w:t>
      </w:r>
      <w:r w:rsidR="00796A98" w:rsidRPr="003D5077">
        <w:rPr>
          <w:noProof/>
          <w:lang w:val="nl-BE" w:eastAsia="nl-BE"/>
        </w:rPr>
        <w:drawing>
          <wp:inline distT="0" distB="0" distL="0" distR="0" wp14:anchorId="4DB4352F" wp14:editId="15693BA5">
            <wp:extent cx="2392680" cy="1794509"/>
            <wp:effectExtent l="0" t="0" r="762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07923" cy="1805941"/>
                    </a:xfrm>
                    <a:prstGeom prst="rect">
                      <a:avLst/>
                    </a:prstGeom>
                  </pic:spPr>
                </pic:pic>
              </a:graphicData>
            </a:graphic>
          </wp:inline>
        </w:drawing>
      </w:r>
    </w:p>
    <w:p w:rsidR="00796A98" w:rsidRDefault="00796A98" w:rsidP="00E91789">
      <w:pPr>
        <w:pStyle w:val="Lijstalinea"/>
        <w:rPr>
          <w:lang w:val="nl-BE"/>
        </w:rPr>
      </w:pPr>
    </w:p>
    <w:p w:rsidR="00796A98" w:rsidRDefault="00796A98" w:rsidP="00E91789">
      <w:pPr>
        <w:pStyle w:val="Lijstalinea"/>
        <w:rPr>
          <w:lang w:val="nl-BE"/>
        </w:rPr>
      </w:pPr>
      <w:r w:rsidRPr="00796A98">
        <w:rPr>
          <w:noProof/>
          <w:lang w:val="nl-BE" w:eastAsia="nl-BE"/>
        </w:rPr>
        <w:drawing>
          <wp:inline distT="0" distB="0" distL="0" distR="0" wp14:anchorId="04A3D783" wp14:editId="45B12F03">
            <wp:extent cx="2385059" cy="1788795"/>
            <wp:effectExtent l="0" t="0" r="0" b="190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10729" cy="1808047"/>
                    </a:xfrm>
                    <a:prstGeom prst="rect">
                      <a:avLst/>
                    </a:prstGeom>
                  </pic:spPr>
                </pic:pic>
              </a:graphicData>
            </a:graphic>
          </wp:inline>
        </w:drawing>
      </w:r>
      <w:r>
        <w:rPr>
          <w:lang w:val="nl-BE"/>
        </w:rPr>
        <w:t xml:space="preserve">                    </w:t>
      </w:r>
      <w:r w:rsidRPr="00796A98">
        <w:rPr>
          <w:noProof/>
          <w:lang w:val="nl-BE" w:eastAsia="nl-BE"/>
        </w:rPr>
        <w:drawing>
          <wp:inline distT="0" distB="0" distL="0" distR="0" wp14:anchorId="3397B7D6" wp14:editId="5E7459FE">
            <wp:extent cx="2386752" cy="1790065"/>
            <wp:effectExtent l="0" t="0" r="0" b="63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95356" cy="1796518"/>
                    </a:xfrm>
                    <a:prstGeom prst="rect">
                      <a:avLst/>
                    </a:prstGeom>
                  </pic:spPr>
                </pic:pic>
              </a:graphicData>
            </a:graphic>
          </wp:inline>
        </w:drawing>
      </w:r>
    </w:p>
    <w:p w:rsidR="00796A98" w:rsidRDefault="00796A98" w:rsidP="00E91789">
      <w:pPr>
        <w:pStyle w:val="Lijstalinea"/>
        <w:rPr>
          <w:lang w:val="nl-BE"/>
        </w:rPr>
      </w:pPr>
    </w:p>
    <w:p w:rsidR="003D5077" w:rsidRDefault="00796A98" w:rsidP="00796A98">
      <w:pPr>
        <w:pStyle w:val="Lijstalinea"/>
        <w:rPr>
          <w:lang w:val="nl-BE"/>
        </w:rPr>
      </w:pPr>
      <w:r>
        <w:rPr>
          <w:lang w:val="nl-BE"/>
        </w:rPr>
        <w:lastRenderedPageBreak/>
        <w:t xml:space="preserve"> </w:t>
      </w:r>
      <w:r w:rsidRPr="00796A98">
        <w:rPr>
          <w:noProof/>
          <w:lang w:val="nl-BE" w:eastAsia="nl-BE"/>
        </w:rPr>
        <w:drawing>
          <wp:inline distT="0" distB="0" distL="0" distR="0" wp14:anchorId="6AD1B365" wp14:editId="59550095">
            <wp:extent cx="2346960" cy="176022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72132" cy="1779099"/>
                    </a:xfrm>
                    <a:prstGeom prst="rect">
                      <a:avLst/>
                    </a:prstGeom>
                  </pic:spPr>
                </pic:pic>
              </a:graphicData>
            </a:graphic>
          </wp:inline>
        </w:drawing>
      </w:r>
      <w:r>
        <w:rPr>
          <w:lang w:val="nl-BE"/>
        </w:rPr>
        <w:t xml:space="preserve">                    </w:t>
      </w:r>
      <w:r w:rsidRPr="00796A98">
        <w:rPr>
          <w:noProof/>
          <w:lang w:val="nl-BE" w:eastAsia="nl-BE"/>
        </w:rPr>
        <w:drawing>
          <wp:inline distT="0" distB="0" distL="0" distR="0" wp14:anchorId="3287AE9F" wp14:editId="0EFDAC57">
            <wp:extent cx="2393950" cy="1795461"/>
            <wp:effectExtent l="0" t="0" r="635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12944" cy="1809707"/>
                    </a:xfrm>
                    <a:prstGeom prst="rect">
                      <a:avLst/>
                    </a:prstGeom>
                  </pic:spPr>
                </pic:pic>
              </a:graphicData>
            </a:graphic>
          </wp:inline>
        </w:drawing>
      </w:r>
    </w:p>
    <w:p w:rsidR="00F65522" w:rsidRDefault="00F65522" w:rsidP="003457BC">
      <w:pPr>
        <w:keepNext/>
        <w:rPr>
          <w:lang w:val="nl-BE"/>
        </w:rPr>
      </w:pPr>
    </w:p>
    <w:p w:rsidR="00F65522" w:rsidRDefault="00F65522" w:rsidP="003457BC">
      <w:pPr>
        <w:keepNext/>
        <w:rPr>
          <w:rFonts w:ascii="Arial" w:hAnsi="Arial" w:cs="Arial"/>
          <w:b/>
          <w:bCs/>
          <w:color w:val="595959"/>
          <w:sz w:val="18"/>
          <w:szCs w:val="18"/>
          <w:lang w:val="nl-NL" w:eastAsia="nl-NL"/>
        </w:rPr>
      </w:pPr>
    </w:p>
    <w:p w:rsidR="00A46D2E" w:rsidRPr="00B12B17" w:rsidRDefault="00B12B17" w:rsidP="00B12B17">
      <w:pPr>
        <w:pStyle w:val="Lijstalinea"/>
        <w:numPr>
          <w:ilvl w:val="0"/>
          <w:numId w:val="6"/>
        </w:numPr>
        <w:rPr>
          <w:b/>
          <w:lang w:val="nl-BE"/>
        </w:rPr>
      </w:pPr>
      <w:r w:rsidRPr="00B12B17">
        <w:rPr>
          <w:b/>
          <w:lang w:val="nl-BE"/>
        </w:rPr>
        <w:t>Oefening met post-</w:t>
      </w:r>
      <w:proofErr w:type="spellStart"/>
      <w:r w:rsidRPr="00B12B17">
        <w:rPr>
          <w:b/>
          <w:lang w:val="nl-BE"/>
        </w:rPr>
        <w:t>its</w:t>
      </w:r>
      <w:proofErr w:type="spellEnd"/>
    </w:p>
    <w:p w:rsidR="00B12B17" w:rsidRDefault="00B12B17" w:rsidP="00B12B17">
      <w:pPr>
        <w:pStyle w:val="Lijstalinea"/>
        <w:rPr>
          <w:lang w:val="nl-BE"/>
        </w:rPr>
      </w:pPr>
    </w:p>
    <w:p w:rsidR="00B12B17" w:rsidRDefault="00B12B17" w:rsidP="00B12B17">
      <w:pPr>
        <w:pStyle w:val="Lijstalinea"/>
        <w:rPr>
          <w:lang w:val="nl-BE"/>
        </w:rPr>
      </w:pPr>
      <w:r>
        <w:rPr>
          <w:lang w:val="nl-BE"/>
        </w:rPr>
        <w:t>Er hangen drie A-3 bladen op met elk een thema: netwerk, advies, info. De leden schrijven op post-</w:t>
      </w:r>
      <w:proofErr w:type="spellStart"/>
      <w:r>
        <w:rPr>
          <w:lang w:val="nl-BE"/>
        </w:rPr>
        <w:t>its</w:t>
      </w:r>
      <w:proofErr w:type="spellEnd"/>
      <w:r>
        <w:rPr>
          <w:lang w:val="nl-BE"/>
        </w:rPr>
        <w:t xml:space="preserve"> redenen waarom ze naar de jeugdraad komen. Deze worden opgehangen onder de verschillende </w:t>
      </w:r>
      <w:r w:rsidR="00D65753">
        <w:rPr>
          <w:lang w:val="nl-BE"/>
        </w:rPr>
        <w:t>luiken</w:t>
      </w:r>
      <w:r>
        <w:rPr>
          <w:lang w:val="nl-BE"/>
        </w:rPr>
        <w:t xml:space="preserve">. </w:t>
      </w:r>
    </w:p>
    <w:p w:rsidR="00D65753" w:rsidRPr="00D65753" w:rsidRDefault="00D65753" w:rsidP="00D65753">
      <w:pPr>
        <w:rPr>
          <w:lang w:val="nl-BE"/>
        </w:rPr>
      </w:pPr>
    </w:p>
    <w:p w:rsidR="00D65753" w:rsidRPr="00D65753" w:rsidRDefault="00D65753" w:rsidP="00D65753">
      <w:pPr>
        <w:pStyle w:val="Lijstalinea"/>
        <w:numPr>
          <w:ilvl w:val="0"/>
          <w:numId w:val="10"/>
        </w:numPr>
        <w:rPr>
          <w:lang w:val="nl-BE"/>
        </w:rPr>
      </w:pPr>
      <w:r w:rsidRPr="00D65753">
        <w:rPr>
          <w:lang w:val="nl-BE"/>
        </w:rPr>
        <w:t>Redenen:</w:t>
      </w:r>
    </w:p>
    <w:p w:rsidR="00D65753" w:rsidRDefault="00D65753" w:rsidP="00D65753">
      <w:pPr>
        <w:pStyle w:val="Lijstalinea"/>
        <w:numPr>
          <w:ilvl w:val="0"/>
          <w:numId w:val="8"/>
        </w:numPr>
        <w:rPr>
          <w:lang w:val="nl-BE"/>
        </w:rPr>
      </w:pPr>
      <w:r w:rsidRPr="00D65753">
        <w:rPr>
          <w:i/>
          <w:lang w:val="nl-BE"/>
        </w:rPr>
        <w:t>Netwerk</w:t>
      </w:r>
      <w:r>
        <w:rPr>
          <w:lang w:val="nl-BE"/>
        </w:rPr>
        <w:t>: in contact komen met andere verenigingen, samen zitten met andere jeugdbewegingen, meer te weten komen over activiteiten voor jeugd in Hoboken, uitwisseling van activiteiten met andere groepen, netwerken met andere jeugdverenigingen, scouts vertegenwoordigen, contact hebben met districtsschepen</w:t>
      </w:r>
    </w:p>
    <w:p w:rsidR="00D65753" w:rsidRDefault="00D65753" w:rsidP="00D65753">
      <w:pPr>
        <w:pStyle w:val="Lijstalinea"/>
        <w:numPr>
          <w:ilvl w:val="0"/>
          <w:numId w:val="8"/>
        </w:numPr>
        <w:rPr>
          <w:lang w:val="nl-BE"/>
        </w:rPr>
      </w:pPr>
      <w:r w:rsidRPr="00D65753">
        <w:rPr>
          <w:i/>
          <w:lang w:val="nl-BE"/>
        </w:rPr>
        <w:t>Advies</w:t>
      </w:r>
      <w:r>
        <w:rPr>
          <w:lang w:val="nl-BE"/>
        </w:rPr>
        <w:t>: Inspraak hebben wat betreft jeugd, belangrijke adviezen geven die een invloed hebben op de jeugd van Hoboken</w:t>
      </w:r>
    </w:p>
    <w:p w:rsidR="00D65753" w:rsidRDefault="00D65753" w:rsidP="00D65753">
      <w:pPr>
        <w:pStyle w:val="Lijstalinea"/>
        <w:numPr>
          <w:ilvl w:val="0"/>
          <w:numId w:val="8"/>
        </w:numPr>
        <w:rPr>
          <w:lang w:val="nl-BE"/>
        </w:rPr>
      </w:pPr>
      <w:r w:rsidRPr="00D65753">
        <w:rPr>
          <w:i/>
          <w:lang w:val="nl-BE"/>
        </w:rPr>
        <w:t>Info</w:t>
      </w:r>
      <w:r>
        <w:rPr>
          <w:lang w:val="nl-BE"/>
        </w:rPr>
        <w:t xml:space="preserve">: informatiedoorstroming vanuit districtsraad, gemeenteraad en jeugddienst, communicatiekanaal van Chiro kunnen zijn, op de hoogte blijven </w:t>
      </w:r>
      <w:proofErr w:type="spellStart"/>
      <w:r>
        <w:rPr>
          <w:lang w:val="nl-BE"/>
        </w:rPr>
        <w:t>an</w:t>
      </w:r>
      <w:proofErr w:type="spellEnd"/>
      <w:r>
        <w:rPr>
          <w:lang w:val="nl-BE"/>
        </w:rPr>
        <w:t xml:space="preserve"> van evenementen van andere verenigingen, meningen van anderen horen, wat zijn de aandachtspunten van andere verenigingen, evenementen meedelen. </w:t>
      </w:r>
    </w:p>
    <w:p w:rsidR="00D65753" w:rsidRDefault="00D65753" w:rsidP="00D65753">
      <w:pPr>
        <w:pStyle w:val="Lijstalinea"/>
        <w:numPr>
          <w:ilvl w:val="0"/>
          <w:numId w:val="10"/>
        </w:numPr>
        <w:rPr>
          <w:lang w:val="nl-BE"/>
        </w:rPr>
      </w:pPr>
      <w:r>
        <w:rPr>
          <w:lang w:val="nl-BE"/>
        </w:rPr>
        <w:t>Conclusie:</w:t>
      </w:r>
    </w:p>
    <w:p w:rsidR="00D65753" w:rsidRDefault="00D65753" w:rsidP="00D65753">
      <w:pPr>
        <w:pStyle w:val="Lijstalinea"/>
        <w:ind w:left="1068"/>
        <w:rPr>
          <w:lang w:val="nl-BE"/>
        </w:rPr>
      </w:pPr>
      <w:r>
        <w:rPr>
          <w:lang w:val="nl-BE"/>
        </w:rPr>
        <w:t xml:space="preserve">We kunnen concluderen dat de leden van de jeugdraad voornamelijk komen om te netwerken en om informatie te verkrijgen/door te geven. Het luik ‘advies’ is voor de leden minder belangrijk om naar de jeugdraad te komen. </w:t>
      </w:r>
    </w:p>
    <w:p w:rsidR="00A46D2E" w:rsidRDefault="00A46D2E" w:rsidP="00A46D2E">
      <w:pPr>
        <w:pStyle w:val="Lijstalinea"/>
        <w:rPr>
          <w:lang w:val="nl-BE"/>
        </w:rPr>
      </w:pPr>
    </w:p>
    <w:p w:rsidR="00595399" w:rsidRPr="00D65753" w:rsidRDefault="00D65753" w:rsidP="00D65753">
      <w:pPr>
        <w:pStyle w:val="Lijstalinea"/>
        <w:numPr>
          <w:ilvl w:val="0"/>
          <w:numId w:val="6"/>
        </w:numPr>
        <w:rPr>
          <w:b/>
          <w:lang w:val="nl-BE"/>
        </w:rPr>
      </w:pPr>
      <w:r w:rsidRPr="00D65753">
        <w:rPr>
          <w:b/>
          <w:lang w:val="nl-BE"/>
        </w:rPr>
        <w:t>Verwachtingen van de jeugdraadleden i.v.m. de jeugdraad</w:t>
      </w:r>
    </w:p>
    <w:p w:rsidR="00D65753" w:rsidRDefault="00D65753" w:rsidP="00D65753">
      <w:pPr>
        <w:pStyle w:val="Lijstalinea"/>
        <w:rPr>
          <w:lang w:val="nl-BE"/>
        </w:rPr>
      </w:pPr>
    </w:p>
    <w:p w:rsidR="00D65753" w:rsidRDefault="001562A9" w:rsidP="00D65753">
      <w:pPr>
        <w:pStyle w:val="Lijstalinea"/>
        <w:numPr>
          <w:ilvl w:val="0"/>
          <w:numId w:val="8"/>
        </w:numPr>
        <w:rPr>
          <w:lang w:val="nl-BE"/>
        </w:rPr>
      </w:pPr>
      <w:r>
        <w:rPr>
          <w:lang w:val="nl-BE"/>
        </w:rPr>
        <w:t xml:space="preserve">Als er evenementen zijn </w:t>
      </w:r>
      <w:proofErr w:type="spellStart"/>
      <w:r>
        <w:rPr>
          <w:lang w:val="nl-BE"/>
        </w:rPr>
        <w:t>in’t</w:t>
      </w:r>
      <w:proofErr w:type="spellEnd"/>
      <w:r>
        <w:rPr>
          <w:lang w:val="nl-BE"/>
        </w:rPr>
        <w:t xml:space="preserve"> Gravenhof, dan willen </w:t>
      </w:r>
      <w:r w:rsidR="00D65753">
        <w:rPr>
          <w:lang w:val="nl-BE"/>
        </w:rPr>
        <w:t>de leden</w:t>
      </w:r>
      <w:r>
        <w:rPr>
          <w:lang w:val="nl-BE"/>
        </w:rPr>
        <w:t xml:space="preserve"> dit weten. </w:t>
      </w:r>
      <w:r w:rsidR="00D65753">
        <w:rPr>
          <w:lang w:val="nl-BE"/>
        </w:rPr>
        <w:t xml:space="preserve">We willen graag dat dit via </w:t>
      </w:r>
      <w:proofErr w:type="spellStart"/>
      <w:r w:rsidR="00D65753">
        <w:rPr>
          <w:lang w:val="nl-BE"/>
        </w:rPr>
        <w:t>facebook</w:t>
      </w:r>
      <w:proofErr w:type="spellEnd"/>
      <w:r w:rsidR="00D65753">
        <w:rPr>
          <w:lang w:val="nl-BE"/>
        </w:rPr>
        <w:t xml:space="preserve"> duidelijk gecommuniceerd wordt. Ook willen we dat onze evenementen gedeeld worden op de </w:t>
      </w:r>
      <w:proofErr w:type="spellStart"/>
      <w:r w:rsidR="00D65753">
        <w:rPr>
          <w:lang w:val="nl-BE"/>
        </w:rPr>
        <w:t>facebook</w:t>
      </w:r>
      <w:proofErr w:type="spellEnd"/>
      <w:r w:rsidR="00D65753">
        <w:rPr>
          <w:lang w:val="nl-BE"/>
        </w:rPr>
        <w:t xml:space="preserve">-pagina van de jeugddienst en de jeugdraad. </w:t>
      </w:r>
    </w:p>
    <w:p w:rsidR="001562A9" w:rsidRDefault="00D65753" w:rsidP="00D65753">
      <w:pPr>
        <w:pStyle w:val="Lijstalinea"/>
        <w:numPr>
          <w:ilvl w:val="0"/>
          <w:numId w:val="10"/>
        </w:numPr>
        <w:rPr>
          <w:lang w:val="nl-BE"/>
        </w:rPr>
      </w:pPr>
      <w:r>
        <w:rPr>
          <w:lang w:val="nl-BE"/>
        </w:rPr>
        <w:t xml:space="preserve">Aanvulling jeugdconsulent: als je wil dat er reclame wordt gemaakt voor je event, mail dan een tekstje of flyer/affiche door naar het e-mailadres van de jeugddienst: </w:t>
      </w:r>
      <w:hyperlink r:id="rId29" w:history="1">
        <w:r w:rsidRPr="009B2251">
          <w:rPr>
            <w:rStyle w:val="Hyperlink"/>
            <w:lang w:val="nl-BE"/>
          </w:rPr>
          <w:t>jeugddienst.hoboken@stad.antwerpen.be</w:t>
        </w:r>
      </w:hyperlink>
      <w:r>
        <w:rPr>
          <w:lang w:val="nl-BE"/>
        </w:rPr>
        <w:t xml:space="preserve">.  </w:t>
      </w:r>
      <w:r w:rsidR="001562A9">
        <w:rPr>
          <w:lang w:val="nl-BE"/>
        </w:rPr>
        <w:t xml:space="preserve"> </w:t>
      </w:r>
    </w:p>
    <w:p w:rsidR="00D65753" w:rsidRDefault="004A0F37" w:rsidP="00D65753">
      <w:pPr>
        <w:pStyle w:val="Lijstalinea"/>
        <w:numPr>
          <w:ilvl w:val="0"/>
          <w:numId w:val="8"/>
        </w:numPr>
        <w:rPr>
          <w:lang w:val="nl-BE"/>
        </w:rPr>
      </w:pPr>
      <w:r>
        <w:rPr>
          <w:lang w:val="nl-BE"/>
        </w:rPr>
        <w:t>De leden van de jeugdraad zouden het fijn vinden als de volgende jeugdraden in de lokalen van de verenigingen plaatsvinden.</w:t>
      </w:r>
    </w:p>
    <w:p w:rsidR="001562A9" w:rsidRDefault="001562A9" w:rsidP="00A46D2E">
      <w:pPr>
        <w:pStyle w:val="Lijstalinea"/>
        <w:rPr>
          <w:lang w:val="nl-BE"/>
        </w:rPr>
      </w:pPr>
    </w:p>
    <w:p w:rsidR="00A46D2E" w:rsidRDefault="00B12B17" w:rsidP="00B12B17">
      <w:pPr>
        <w:pStyle w:val="Lijstalinea"/>
        <w:numPr>
          <w:ilvl w:val="0"/>
          <w:numId w:val="6"/>
        </w:numPr>
        <w:rPr>
          <w:b/>
          <w:lang w:val="nl-BE"/>
        </w:rPr>
      </w:pPr>
      <w:r w:rsidRPr="00B12B17">
        <w:rPr>
          <w:b/>
          <w:lang w:val="nl-BE"/>
        </w:rPr>
        <w:t>Varia</w:t>
      </w:r>
    </w:p>
    <w:p w:rsidR="00A46D2E" w:rsidRPr="003339B9" w:rsidRDefault="00A46D2E" w:rsidP="003339B9">
      <w:pPr>
        <w:rPr>
          <w:lang w:val="nl-BE"/>
        </w:rPr>
      </w:pPr>
    </w:p>
    <w:p w:rsidR="00B12B17" w:rsidRDefault="00B12B17" w:rsidP="00B12B17">
      <w:pPr>
        <w:pStyle w:val="Lijstalinea"/>
        <w:numPr>
          <w:ilvl w:val="0"/>
          <w:numId w:val="7"/>
        </w:numPr>
        <w:rPr>
          <w:lang w:val="nl-BE"/>
        </w:rPr>
      </w:pPr>
      <w:r>
        <w:rPr>
          <w:lang w:val="nl-BE"/>
        </w:rPr>
        <w:t xml:space="preserve">28/10 Dag van de </w:t>
      </w:r>
      <w:proofErr w:type="spellStart"/>
      <w:r>
        <w:rPr>
          <w:lang w:val="nl-BE"/>
        </w:rPr>
        <w:t>Hobokense</w:t>
      </w:r>
      <w:proofErr w:type="spellEnd"/>
      <w:r>
        <w:rPr>
          <w:lang w:val="nl-BE"/>
        </w:rPr>
        <w:t xml:space="preserve"> Jeugdbeweging @Gravenhof</w:t>
      </w:r>
      <w:r w:rsidR="00A7795D">
        <w:rPr>
          <w:lang w:val="nl-BE"/>
        </w:rPr>
        <w:t xml:space="preserve"> Jeugddienst</w:t>
      </w:r>
    </w:p>
    <w:p w:rsidR="002E02C6" w:rsidRPr="002E02C6" w:rsidRDefault="002E02C6" w:rsidP="002E02C6">
      <w:pPr>
        <w:pStyle w:val="Lijstalinea"/>
        <w:numPr>
          <w:ilvl w:val="0"/>
          <w:numId w:val="7"/>
        </w:numPr>
        <w:rPr>
          <w:lang w:val="nl-BE"/>
        </w:rPr>
      </w:pPr>
      <w:r>
        <w:rPr>
          <w:lang w:val="nl-BE"/>
        </w:rPr>
        <w:t>10/11 fuif Chiro Klinker in de JOH kinderfuif 19u30 – 21u / jeu</w:t>
      </w:r>
      <w:r w:rsidRPr="002E02C6">
        <w:rPr>
          <w:lang w:val="nl-BE"/>
        </w:rPr>
        <w:t>gd 22u – 4u</w:t>
      </w:r>
    </w:p>
    <w:p w:rsidR="00B553DD" w:rsidRDefault="002E02C6" w:rsidP="002E02C6">
      <w:pPr>
        <w:pStyle w:val="Lijstalinea"/>
        <w:numPr>
          <w:ilvl w:val="0"/>
          <w:numId w:val="7"/>
        </w:numPr>
        <w:rPr>
          <w:lang w:val="nl-BE"/>
        </w:rPr>
      </w:pPr>
      <w:r>
        <w:rPr>
          <w:lang w:val="nl-BE"/>
        </w:rPr>
        <w:t xml:space="preserve">17/11 Bouwquiz in zaal van scouts </w:t>
      </w:r>
      <w:proofErr w:type="spellStart"/>
      <w:r>
        <w:rPr>
          <w:lang w:val="nl-BE"/>
        </w:rPr>
        <w:t>Zaouja</w:t>
      </w:r>
      <w:proofErr w:type="spellEnd"/>
      <w:r>
        <w:rPr>
          <w:lang w:val="nl-BE"/>
        </w:rPr>
        <w:t xml:space="preserve"> Scouting Hoboken</w:t>
      </w:r>
    </w:p>
    <w:p w:rsidR="002E02C6" w:rsidRDefault="002E02C6" w:rsidP="002E02C6">
      <w:pPr>
        <w:pStyle w:val="Lijstalinea"/>
        <w:numPr>
          <w:ilvl w:val="0"/>
          <w:numId w:val="7"/>
        </w:numPr>
        <w:rPr>
          <w:lang w:val="nl-BE"/>
        </w:rPr>
      </w:pPr>
      <w:r>
        <w:rPr>
          <w:lang w:val="nl-BE"/>
        </w:rPr>
        <w:t xml:space="preserve">1/12 Go </w:t>
      </w:r>
      <w:proofErr w:type="spellStart"/>
      <w:r>
        <w:rPr>
          <w:lang w:val="nl-BE"/>
        </w:rPr>
        <w:t>Asian</w:t>
      </w:r>
      <w:proofErr w:type="spellEnd"/>
      <w:r>
        <w:rPr>
          <w:lang w:val="nl-BE"/>
        </w:rPr>
        <w:t xml:space="preserve"> in eigen lokalen</w:t>
      </w:r>
    </w:p>
    <w:p w:rsidR="00685C4F" w:rsidRDefault="00685C4F" w:rsidP="002E02C6">
      <w:pPr>
        <w:pStyle w:val="Lijstalinea"/>
        <w:numPr>
          <w:ilvl w:val="0"/>
          <w:numId w:val="7"/>
        </w:numPr>
        <w:rPr>
          <w:lang w:val="nl-BE"/>
        </w:rPr>
      </w:pPr>
      <w:r>
        <w:rPr>
          <w:lang w:val="nl-BE"/>
        </w:rPr>
        <w:t>1/12 Sinterklaasfeest 14u</w:t>
      </w:r>
      <w:r w:rsidR="00A7795D">
        <w:rPr>
          <w:lang w:val="nl-BE"/>
        </w:rPr>
        <w:t xml:space="preserve"> – 17u Jeugddienst</w:t>
      </w:r>
    </w:p>
    <w:p w:rsidR="002E02C6" w:rsidRDefault="002E02C6" w:rsidP="002E02C6">
      <w:pPr>
        <w:pStyle w:val="Lijstalinea"/>
        <w:numPr>
          <w:ilvl w:val="0"/>
          <w:numId w:val="7"/>
        </w:numPr>
        <w:rPr>
          <w:lang w:val="nl-BE"/>
        </w:rPr>
      </w:pPr>
      <w:r>
        <w:rPr>
          <w:lang w:val="nl-BE"/>
        </w:rPr>
        <w:t>15/12 Bouwrestaurant Scouting Hoboken</w:t>
      </w:r>
    </w:p>
    <w:p w:rsidR="00756D0B" w:rsidRDefault="00756D0B" w:rsidP="002E02C6">
      <w:pPr>
        <w:pStyle w:val="Lijstalinea"/>
        <w:numPr>
          <w:ilvl w:val="0"/>
          <w:numId w:val="7"/>
        </w:numPr>
        <w:rPr>
          <w:lang w:val="nl-BE"/>
        </w:rPr>
      </w:pPr>
      <w:r>
        <w:rPr>
          <w:lang w:val="nl-BE"/>
        </w:rPr>
        <w:t>2 en 3/03 mosselsouper Chiro Sentroem</w:t>
      </w:r>
    </w:p>
    <w:p w:rsidR="004424C0" w:rsidRDefault="004424C0" w:rsidP="002E02C6">
      <w:pPr>
        <w:pStyle w:val="Lijstalinea"/>
        <w:numPr>
          <w:ilvl w:val="0"/>
          <w:numId w:val="7"/>
        </w:numPr>
        <w:rPr>
          <w:lang w:val="nl-BE"/>
        </w:rPr>
      </w:pPr>
      <w:r>
        <w:rPr>
          <w:lang w:val="nl-BE"/>
        </w:rPr>
        <w:lastRenderedPageBreak/>
        <w:t xml:space="preserve">23/02 Vlaaienslag </w:t>
      </w:r>
      <w:proofErr w:type="spellStart"/>
      <w:r>
        <w:rPr>
          <w:lang w:val="nl-BE"/>
        </w:rPr>
        <w:t>chiro</w:t>
      </w:r>
      <w:proofErr w:type="spellEnd"/>
      <w:r>
        <w:rPr>
          <w:lang w:val="nl-BE"/>
        </w:rPr>
        <w:t xml:space="preserve"> Klinker</w:t>
      </w:r>
    </w:p>
    <w:p w:rsidR="002E02C6" w:rsidRDefault="002E02C6" w:rsidP="002E02C6">
      <w:pPr>
        <w:pStyle w:val="Lijstalinea"/>
        <w:numPr>
          <w:ilvl w:val="0"/>
          <w:numId w:val="7"/>
        </w:numPr>
        <w:rPr>
          <w:lang w:val="nl-BE"/>
        </w:rPr>
      </w:pPr>
      <w:r>
        <w:rPr>
          <w:lang w:val="nl-BE"/>
        </w:rPr>
        <w:t>16/03 90-jaren feest Scouting Hoboken (nog geen locatie)</w:t>
      </w:r>
    </w:p>
    <w:p w:rsidR="004424C0" w:rsidRDefault="004424C0" w:rsidP="002E02C6">
      <w:pPr>
        <w:pStyle w:val="Lijstalinea"/>
        <w:numPr>
          <w:ilvl w:val="0"/>
          <w:numId w:val="7"/>
        </w:numPr>
        <w:rPr>
          <w:lang w:val="nl-BE"/>
        </w:rPr>
      </w:pPr>
      <w:r>
        <w:rPr>
          <w:lang w:val="nl-BE"/>
        </w:rPr>
        <w:t>30/03 pastaslag Chiro Klinker</w:t>
      </w:r>
    </w:p>
    <w:p w:rsidR="002E02C6" w:rsidRDefault="002E02C6" w:rsidP="002E02C6">
      <w:pPr>
        <w:pStyle w:val="Lijstalinea"/>
        <w:numPr>
          <w:ilvl w:val="0"/>
          <w:numId w:val="7"/>
        </w:numPr>
        <w:rPr>
          <w:lang w:val="nl-BE"/>
        </w:rPr>
      </w:pPr>
      <w:r>
        <w:rPr>
          <w:lang w:val="nl-BE"/>
        </w:rPr>
        <w:t>04/05 Gate 33-fuif (nog geen locatie) met kinderfuif en volwassenenfuif</w:t>
      </w:r>
    </w:p>
    <w:p w:rsidR="002E02C6" w:rsidRPr="002E02C6" w:rsidRDefault="002E02C6" w:rsidP="002E02C6">
      <w:pPr>
        <w:pStyle w:val="Lijstalinea"/>
        <w:numPr>
          <w:ilvl w:val="0"/>
          <w:numId w:val="7"/>
        </w:numPr>
        <w:rPr>
          <w:lang w:val="nl-BE"/>
        </w:rPr>
      </w:pPr>
      <w:r>
        <w:rPr>
          <w:lang w:val="nl-BE"/>
        </w:rPr>
        <w:t xml:space="preserve">23/06 </w:t>
      </w:r>
      <w:proofErr w:type="spellStart"/>
      <w:r>
        <w:rPr>
          <w:lang w:val="nl-BE"/>
        </w:rPr>
        <w:t>Ijssalon</w:t>
      </w:r>
      <w:proofErr w:type="spellEnd"/>
      <w:r>
        <w:rPr>
          <w:lang w:val="nl-BE"/>
        </w:rPr>
        <w:t xml:space="preserve"> Scouting Hoboken 14u – 17u</w:t>
      </w:r>
    </w:p>
    <w:p w:rsidR="00A46D2E" w:rsidRPr="00A46D2E" w:rsidRDefault="00A46D2E" w:rsidP="00A46D2E">
      <w:pPr>
        <w:pStyle w:val="Lijstalinea"/>
        <w:rPr>
          <w:lang w:val="nl-BE"/>
        </w:rPr>
      </w:pPr>
    </w:p>
    <w:p w:rsidR="009514BF" w:rsidRDefault="009514BF" w:rsidP="00DB4B72">
      <w:pPr>
        <w:rPr>
          <w:lang w:val="nl-BE"/>
        </w:rPr>
      </w:pPr>
    </w:p>
    <w:p w:rsidR="004C7588" w:rsidRDefault="004C7588" w:rsidP="00DB4B72">
      <w:pPr>
        <w:rPr>
          <w:lang w:val="nl-BE"/>
        </w:rPr>
      </w:pPr>
    </w:p>
    <w:p w:rsidR="00DB4B72" w:rsidRDefault="00DB4B72" w:rsidP="00DB4B72">
      <w:pPr>
        <w:rPr>
          <w:lang w:val="nl-BE"/>
        </w:rPr>
      </w:pPr>
    </w:p>
    <w:p w:rsidR="00DB4B72" w:rsidRPr="00DB4B72" w:rsidRDefault="00DB4B72" w:rsidP="00DB4B72">
      <w:pPr>
        <w:rPr>
          <w:lang w:val="nl-BE"/>
        </w:rPr>
      </w:pPr>
    </w:p>
    <w:sectPr w:rsidR="00DB4B72" w:rsidRPr="00DB4B72" w:rsidSect="00F65522">
      <w:headerReference w:type="default" r:id="rId30"/>
      <w:footerReference w:type="default" r:id="rId31"/>
      <w:pgSz w:w="11906" w:h="16838" w:code="9"/>
      <w:pgMar w:top="1440" w:right="1080" w:bottom="1440" w:left="1080" w:header="567"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72" w:rsidRDefault="00D66A72">
      <w:r>
        <w:separator/>
      </w:r>
    </w:p>
  </w:endnote>
  <w:endnote w:type="continuationSeparator" w:id="0">
    <w:p w:rsidR="00D66A72" w:rsidRDefault="00D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margin" w:tblpX="-679" w:tblpY="1"/>
      <w:tblOverlap w:val="never"/>
      <w:tblW w:w="10149" w:type="dxa"/>
      <w:tblCellMar>
        <w:left w:w="0" w:type="dxa"/>
        <w:right w:w="0" w:type="dxa"/>
      </w:tblCellMar>
      <w:tblLook w:val="0000" w:firstRow="0" w:lastRow="0" w:firstColumn="0" w:lastColumn="0" w:noHBand="0" w:noVBand="0"/>
    </w:tblPr>
    <w:tblGrid>
      <w:gridCol w:w="3552"/>
      <w:gridCol w:w="2334"/>
      <w:gridCol w:w="4263"/>
    </w:tblGrid>
    <w:tr w:rsidR="002D071F" w:rsidRPr="00D65753">
      <w:tc>
        <w:tcPr>
          <w:tcW w:w="1750" w:type="pct"/>
        </w:tcPr>
        <w:p w:rsidR="002D071F" w:rsidRDefault="00984EAC">
          <w:pPr>
            <w:pStyle w:val="Departement"/>
            <w:framePr w:hSpace="0" w:wrap="auto" w:vAnchor="margin" w:hAnchor="text" w:xAlign="left" w:yAlign="inline"/>
            <w:suppressOverlap w:val="0"/>
          </w:pPr>
        </w:p>
      </w:tc>
      <w:tc>
        <w:tcPr>
          <w:tcW w:w="1150" w:type="pct"/>
          <w:vAlign w:val="center"/>
        </w:tcPr>
        <w:p w:rsidR="002D071F" w:rsidRDefault="00F02F03">
          <w:pPr>
            <w:pStyle w:val="pagina"/>
            <w:framePr w:hSpace="0" w:wrap="auto" w:vAnchor="margin" w:hAnchor="text" w:xAlign="left" w:yAlign="inline"/>
            <w:suppressOverlap w:val="0"/>
            <w:rPr>
              <w:rFonts w:ascii="Times New Roman" w:hAnsi="Times New Roman" w:cs="Times New Roman"/>
              <w:sz w:val="16"/>
              <w:szCs w:val="16"/>
              <w:lang w:val="nl-BE"/>
            </w:rPr>
          </w:pPr>
          <w:r>
            <w:rPr>
              <w:rFonts w:ascii="Times New Roman" w:hAnsi="Times New Roman" w:cs="Times New Roman"/>
              <w:sz w:val="16"/>
              <w:szCs w:val="16"/>
              <w:lang w:val="nl-BE"/>
            </w:rPr>
            <w:t xml:space="preserve"> </w:t>
          </w:r>
          <w:r>
            <w:rPr>
              <w:rFonts w:ascii="Times New Roman" w:hAnsi="Times New Roman" w:cs="Times New Roman"/>
              <w:sz w:val="16"/>
              <w:szCs w:val="16"/>
              <w:lang w:val="nl-BE"/>
            </w:rPr>
            <w:fldChar w:fldCharType="begin"/>
          </w:r>
          <w:r>
            <w:rPr>
              <w:rFonts w:ascii="Times New Roman" w:hAnsi="Times New Roman" w:cs="Times New Roman"/>
              <w:sz w:val="16"/>
              <w:szCs w:val="16"/>
              <w:lang w:val="nl-BE"/>
            </w:rPr>
            <w:instrText xml:space="preserve"> PAGE </w:instrText>
          </w:r>
          <w:r>
            <w:rPr>
              <w:rFonts w:ascii="Times New Roman" w:hAnsi="Times New Roman" w:cs="Times New Roman"/>
              <w:sz w:val="16"/>
              <w:szCs w:val="16"/>
              <w:lang w:val="nl-BE"/>
            </w:rPr>
            <w:fldChar w:fldCharType="separate"/>
          </w:r>
          <w:r w:rsidR="00984EAC">
            <w:rPr>
              <w:rFonts w:ascii="Times New Roman" w:hAnsi="Times New Roman" w:cs="Times New Roman"/>
              <w:noProof/>
              <w:sz w:val="16"/>
              <w:szCs w:val="16"/>
              <w:lang w:val="nl-BE"/>
            </w:rPr>
            <w:t>5</w:t>
          </w:r>
          <w:r>
            <w:rPr>
              <w:rFonts w:ascii="Times New Roman" w:hAnsi="Times New Roman" w:cs="Times New Roman"/>
              <w:sz w:val="16"/>
              <w:szCs w:val="16"/>
              <w:lang w:val="nl-BE"/>
            </w:rPr>
            <w:fldChar w:fldCharType="end"/>
          </w:r>
          <w:r>
            <w:rPr>
              <w:rFonts w:ascii="Times New Roman" w:hAnsi="Times New Roman" w:cs="Times New Roman"/>
              <w:sz w:val="16"/>
              <w:szCs w:val="16"/>
              <w:lang w:val="nl-BE"/>
            </w:rPr>
            <w:t xml:space="preserve"> / </w:t>
          </w:r>
          <w:r>
            <w:rPr>
              <w:rFonts w:ascii="Times New Roman" w:hAnsi="Times New Roman" w:cs="Times New Roman"/>
              <w:sz w:val="16"/>
              <w:szCs w:val="16"/>
              <w:lang w:val="nl-BE"/>
            </w:rPr>
            <w:fldChar w:fldCharType="begin"/>
          </w:r>
          <w:r>
            <w:rPr>
              <w:rFonts w:ascii="Times New Roman" w:hAnsi="Times New Roman" w:cs="Times New Roman"/>
              <w:sz w:val="16"/>
              <w:szCs w:val="16"/>
              <w:lang w:val="nl-BE"/>
            </w:rPr>
            <w:instrText xml:space="preserve"> NUMPAGES </w:instrText>
          </w:r>
          <w:r>
            <w:rPr>
              <w:rFonts w:ascii="Times New Roman" w:hAnsi="Times New Roman" w:cs="Times New Roman"/>
              <w:sz w:val="16"/>
              <w:szCs w:val="16"/>
              <w:lang w:val="nl-BE"/>
            </w:rPr>
            <w:fldChar w:fldCharType="separate"/>
          </w:r>
          <w:r w:rsidR="00984EAC">
            <w:rPr>
              <w:rFonts w:ascii="Times New Roman" w:hAnsi="Times New Roman" w:cs="Times New Roman"/>
              <w:noProof/>
              <w:sz w:val="16"/>
              <w:szCs w:val="16"/>
              <w:lang w:val="nl-BE"/>
            </w:rPr>
            <w:t>5</w:t>
          </w:r>
          <w:r>
            <w:rPr>
              <w:rFonts w:ascii="Times New Roman" w:hAnsi="Times New Roman" w:cs="Times New Roman"/>
              <w:sz w:val="16"/>
              <w:szCs w:val="16"/>
              <w:lang w:val="nl-BE"/>
            </w:rPr>
            <w:fldChar w:fldCharType="end"/>
          </w:r>
        </w:p>
      </w:tc>
      <w:tc>
        <w:tcPr>
          <w:tcW w:w="2350" w:type="pct"/>
          <w:vAlign w:val="bottom"/>
        </w:tcPr>
        <w:p w:rsidR="002D071F" w:rsidRDefault="00F02F03">
          <w:pPr>
            <w:pStyle w:val="Adres"/>
            <w:rPr>
              <w:rFonts w:ascii="Times New Roman" w:hAnsi="Times New Roman" w:cs="Times New Roman"/>
              <w:sz w:val="16"/>
              <w:szCs w:val="16"/>
              <w:lang w:val="nl-BE"/>
            </w:rPr>
          </w:pPr>
          <w:r>
            <w:rPr>
              <w:rFonts w:ascii="Times New Roman" w:hAnsi="Times New Roman" w:cs="Times New Roman"/>
              <w:sz w:val="16"/>
              <w:szCs w:val="16"/>
              <w:lang w:val="nl-BE"/>
            </w:rPr>
            <w:t>Typ hier het adres</w:t>
          </w:r>
        </w:p>
        <w:p w:rsidR="002D071F" w:rsidRDefault="00F02F03">
          <w:pPr>
            <w:pStyle w:val="Adres"/>
            <w:rPr>
              <w:sz w:val="16"/>
              <w:szCs w:val="16"/>
              <w:lang w:val="nl-BE"/>
            </w:rPr>
          </w:pPr>
          <w:r>
            <w:rPr>
              <w:rFonts w:ascii="Times New Roman" w:hAnsi="Times New Roman" w:cs="Times New Roman"/>
              <w:sz w:val="16"/>
              <w:szCs w:val="16"/>
              <w:lang w:val="nl-BE"/>
            </w:rPr>
            <w:t>Typ hier het e-mail adres</w:t>
          </w:r>
        </w:p>
      </w:tc>
    </w:tr>
  </w:tbl>
  <w:p w:rsidR="002D071F" w:rsidRDefault="00F02F03">
    <w:pPr>
      <w:pStyle w:val="Voettekst"/>
      <w:rPr>
        <w:lang w:val="nl-BE"/>
      </w:rPr>
    </w:pPr>
    <w:r>
      <w:rPr>
        <w:noProof/>
        <w:lang w:val="nl-BE" w:eastAsia="nl-BE"/>
      </w:rPr>
      <w:drawing>
        <wp:anchor distT="0" distB="0" distL="114300" distR="114300" simplePos="0" relativeHeight="251660288" behindDoc="0" locked="0" layoutInCell="1" allowOverlap="1" wp14:anchorId="7387E64E" wp14:editId="3F9B30AD">
          <wp:simplePos x="0" y="0"/>
          <wp:positionH relativeFrom="column">
            <wp:posOffset>-800100</wp:posOffset>
          </wp:positionH>
          <wp:positionV relativeFrom="paragraph">
            <wp:posOffset>-26670</wp:posOffset>
          </wp:positionV>
          <wp:extent cx="1371600" cy="342900"/>
          <wp:effectExtent l="19050" t="0" r="0" b="0"/>
          <wp:wrapNone/>
          <wp:docPr id="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
                  <a:srcRect/>
                  <a:stretch>
                    <a:fillRect/>
                  </a:stretch>
                </pic:blipFill>
                <pic:spPr bwMode="auto">
                  <a:xfrm>
                    <a:off x="0" y="0"/>
                    <a:ext cx="137160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72" w:rsidRDefault="00D66A72">
      <w:r>
        <w:separator/>
      </w:r>
    </w:p>
  </w:footnote>
  <w:footnote w:type="continuationSeparator" w:id="0">
    <w:p w:rsidR="00D66A72" w:rsidRDefault="00D6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1F" w:rsidRDefault="00F02F03">
    <w:r>
      <w:rPr>
        <w:noProof/>
        <w:lang w:val="nl-BE" w:eastAsia="nl-BE"/>
      </w:rPr>
      <w:drawing>
        <wp:anchor distT="0" distB="0" distL="114300" distR="114300" simplePos="0" relativeHeight="251659264" behindDoc="0" locked="0" layoutInCell="1" allowOverlap="1" wp14:anchorId="62D3059B" wp14:editId="548AFFE5">
          <wp:simplePos x="0" y="0"/>
          <wp:positionH relativeFrom="page">
            <wp:posOffset>144145</wp:posOffset>
          </wp:positionH>
          <wp:positionV relativeFrom="page">
            <wp:posOffset>0</wp:posOffset>
          </wp:positionV>
          <wp:extent cx="1187450" cy="1187450"/>
          <wp:effectExtent l="19050" t="0" r="0" b="0"/>
          <wp:wrapNone/>
          <wp:docPr id="1" name="Afbeelding 2" descr="A_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_logo_fax"/>
                  <pic:cNvPicPr>
                    <a:picLocks noChangeAspect="1" noChangeArrowheads="1"/>
                  </pic:cNvPicPr>
                </pic:nvPicPr>
                <pic:blipFill>
                  <a:blip r:embed="rId1"/>
                  <a:srcRect/>
                  <a:stretch>
                    <a:fillRect/>
                  </a:stretch>
                </pic:blipFill>
                <pic:spPr bwMode="auto">
                  <a:xfrm>
                    <a:off x="0" y="0"/>
                    <a:ext cx="1187450" cy="1187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1128"/>
    <w:multiLevelType w:val="hybridMultilevel"/>
    <w:tmpl w:val="69CE61A4"/>
    <w:lvl w:ilvl="0" w:tplc="14C4EEDE">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6282D78"/>
    <w:multiLevelType w:val="hybridMultilevel"/>
    <w:tmpl w:val="678282A8"/>
    <w:lvl w:ilvl="0" w:tplc="0413000F">
      <w:start w:val="1"/>
      <w:numFmt w:val="decimal"/>
      <w:lvlText w:val="%1."/>
      <w:lvlJc w:val="left"/>
      <w:pPr>
        <w:tabs>
          <w:tab w:val="num" w:pos="720"/>
        </w:tabs>
        <w:ind w:left="720" w:hanging="360"/>
      </w:pPr>
    </w:lvl>
    <w:lvl w:ilvl="1" w:tplc="04130017">
      <w:start w:val="1"/>
      <w:numFmt w:val="lowerLetter"/>
      <w:lvlText w:val="%2)"/>
      <w:lvlJc w:val="left"/>
      <w:pPr>
        <w:tabs>
          <w:tab w:val="num" w:pos="1494"/>
        </w:tabs>
        <w:ind w:left="1494"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360"/>
        </w:tabs>
        <w:ind w:left="36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248130D6"/>
    <w:multiLevelType w:val="hybridMultilevel"/>
    <w:tmpl w:val="DA2EA6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202219"/>
    <w:multiLevelType w:val="hybridMultilevel"/>
    <w:tmpl w:val="83A241DC"/>
    <w:lvl w:ilvl="0" w:tplc="2776603E">
      <w:start w:val="1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EF50FF"/>
    <w:multiLevelType w:val="hybridMultilevel"/>
    <w:tmpl w:val="9620E54A"/>
    <w:lvl w:ilvl="0" w:tplc="EC1685EE">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7900109"/>
    <w:multiLevelType w:val="hybridMultilevel"/>
    <w:tmpl w:val="FBF814A0"/>
    <w:lvl w:ilvl="0" w:tplc="1826E4DA">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58A75752"/>
    <w:multiLevelType w:val="hybridMultilevel"/>
    <w:tmpl w:val="40E86AE6"/>
    <w:lvl w:ilvl="0" w:tplc="CB24D22A">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58D47324"/>
    <w:multiLevelType w:val="hybridMultilevel"/>
    <w:tmpl w:val="493E3294"/>
    <w:lvl w:ilvl="0" w:tplc="DBAE1BD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9C70226"/>
    <w:multiLevelType w:val="hybridMultilevel"/>
    <w:tmpl w:val="7B747F5A"/>
    <w:lvl w:ilvl="0" w:tplc="9EB620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B05777"/>
    <w:multiLevelType w:val="hybridMultilevel"/>
    <w:tmpl w:val="7AD6DCE8"/>
    <w:lvl w:ilvl="0" w:tplc="742E673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7"/>
  </w:num>
  <w:num w:numId="6">
    <w:abstractNumId w:val="2"/>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ED"/>
    <w:rsid w:val="000C69C8"/>
    <w:rsid w:val="00130E93"/>
    <w:rsid w:val="001562A9"/>
    <w:rsid w:val="00157CBD"/>
    <w:rsid w:val="00285D95"/>
    <w:rsid w:val="002E02C6"/>
    <w:rsid w:val="003109BA"/>
    <w:rsid w:val="00311F77"/>
    <w:rsid w:val="003339AB"/>
    <w:rsid w:val="003339B9"/>
    <w:rsid w:val="003457BC"/>
    <w:rsid w:val="003D5077"/>
    <w:rsid w:val="004424C0"/>
    <w:rsid w:val="00465A94"/>
    <w:rsid w:val="004A0F37"/>
    <w:rsid w:val="004C7588"/>
    <w:rsid w:val="00595399"/>
    <w:rsid w:val="005C359D"/>
    <w:rsid w:val="00643A49"/>
    <w:rsid w:val="00647434"/>
    <w:rsid w:val="00685C4F"/>
    <w:rsid w:val="00756D0B"/>
    <w:rsid w:val="00796A98"/>
    <w:rsid w:val="00812885"/>
    <w:rsid w:val="0086533C"/>
    <w:rsid w:val="00882B8A"/>
    <w:rsid w:val="009514BF"/>
    <w:rsid w:val="00984EAC"/>
    <w:rsid w:val="009C1EED"/>
    <w:rsid w:val="00A46D2E"/>
    <w:rsid w:val="00A541E9"/>
    <w:rsid w:val="00A7795D"/>
    <w:rsid w:val="00B12B17"/>
    <w:rsid w:val="00B13725"/>
    <w:rsid w:val="00B553DD"/>
    <w:rsid w:val="00C73E18"/>
    <w:rsid w:val="00D65753"/>
    <w:rsid w:val="00D66A72"/>
    <w:rsid w:val="00DB4B72"/>
    <w:rsid w:val="00E91789"/>
    <w:rsid w:val="00F02F03"/>
    <w:rsid w:val="00F6101C"/>
    <w:rsid w:val="00F655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127A1-41C2-49BA-B60E-214D84AC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EED"/>
    <w:pPr>
      <w:spacing w:after="0" w:line="240" w:lineRule="auto"/>
    </w:pPr>
    <w:rPr>
      <w:rFonts w:ascii="Times New Roman" w:eastAsia="Times New Roman" w:hAnsi="Times New Roman"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uiPriority w:val="99"/>
    <w:rsid w:val="009C1EED"/>
    <w:rPr>
      <w:rFonts w:ascii="Arial" w:hAnsi="Arial" w:cs="Arial"/>
      <w:b/>
      <w:bCs/>
      <w:sz w:val="15"/>
      <w:szCs w:val="15"/>
      <w:lang w:val="nl-BE"/>
    </w:rPr>
  </w:style>
  <w:style w:type="paragraph" w:customStyle="1" w:styleId="Refgegevens">
    <w:name w:val="Ref gegevens"/>
    <w:basedOn w:val="Standaard"/>
    <w:uiPriority w:val="99"/>
    <w:rsid w:val="009C1EED"/>
    <w:rPr>
      <w:sz w:val="20"/>
      <w:szCs w:val="20"/>
    </w:rPr>
  </w:style>
  <w:style w:type="paragraph" w:styleId="Koptekst">
    <w:name w:val="header"/>
    <w:basedOn w:val="Standaard"/>
    <w:link w:val="KoptekstChar"/>
    <w:uiPriority w:val="99"/>
    <w:semiHidden/>
    <w:rsid w:val="009C1EED"/>
    <w:pPr>
      <w:tabs>
        <w:tab w:val="center" w:pos="4153"/>
        <w:tab w:val="right" w:pos="8306"/>
      </w:tabs>
    </w:pPr>
  </w:style>
  <w:style w:type="character" w:customStyle="1" w:styleId="KoptekstChar">
    <w:name w:val="Koptekst Char"/>
    <w:basedOn w:val="Standaardalinea-lettertype"/>
    <w:link w:val="Koptekst"/>
    <w:uiPriority w:val="99"/>
    <w:semiHidden/>
    <w:rsid w:val="009C1EED"/>
    <w:rPr>
      <w:rFonts w:ascii="Times New Roman" w:eastAsia="Times New Roman" w:hAnsi="Times New Roman" w:cs="Times New Roman"/>
      <w:lang w:val="en-GB"/>
    </w:rPr>
  </w:style>
  <w:style w:type="paragraph" w:styleId="Voettekst">
    <w:name w:val="footer"/>
    <w:basedOn w:val="Standaard"/>
    <w:link w:val="VoettekstChar"/>
    <w:uiPriority w:val="99"/>
    <w:semiHidden/>
    <w:rsid w:val="009C1EED"/>
    <w:pPr>
      <w:tabs>
        <w:tab w:val="center" w:pos="4153"/>
        <w:tab w:val="right" w:pos="8306"/>
      </w:tabs>
    </w:pPr>
  </w:style>
  <w:style w:type="character" w:customStyle="1" w:styleId="VoettekstChar">
    <w:name w:val="Voettekst Char"/>
    <w:basedOn w:val="Standaardalinea-lettertype"/>
    <w:link w:val="Voettekst"/>
    <w:uiPriority w:val="99"/>
    <w:semiHidden/>
    <w:rsid w:val="009C1EED"/>
    <w:rPr>
      <w:rFonts w:ascii="Times New Roman" w:eastAsia="Times New Roman" w:hAnsi="Times New Roman" w:cs="Times New Roman"/>
      <w:lang w:val="en-GB"/>
    </w:rPr>
  </w:style>
  <w:style w:type="paragraph" w:customStyle="1" w:styleId="Adres">
    <w:name w:val="Adres"/>
    <w:uiPriority w:val="99"/>
    <w:rsid w:val="009C1EED"/>
    <w:pPr>
      <w:spacing w:after="0" w:line="240" w:lineRule="auto"/>
      <w:jc w:val="right"/>
    </w:pPr>
    <w:rPr>
      <w:rFonts w:ascii="Arial" w:eastAsia="Times New Roman" w:hAnsi="Arial" w:cs="Arial"/>
      <w:sz w:val="15"/>
      <w:szCs w:val="15"/>
      <w:lang w:val="en-GB"/>
    </w:rPr>
  </w:style>
  <w:style w:type="paragraph" w:customStyle="1" w:styleId="Departement">
    <w:name w:val="Departement"/>
    <w:uiPriority w:val="99"/>
    <w:rsid w:val="009C1EED"/>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Titel">
    <w:name w:val="Title"/>
    <w:basedOn w:val="Standaard"/>
    <w:link w:val="TitelChar"/>
    <w:uiPriority w:val="99"/>
    <w:qFormat/>
    <w:rsid w:val="009C1EED"/>
    <w:pPr>
      <w:framePr w:hSpace="181" w:wrap="auto" w:vAnchor="text" w:hAnchor="text" w:y="398"/>
      <w:suppressOverlap/>
    </w:pPr>
    <w:rPr>
      <w:rFonts w:ascii="Arial" w:hAnsi="Arial" w:cs="Arial"/>
      <w:b/>
      <w:bCs/>
      <w:sz w:val="30"/>
      <w:szCs w:val="30"/>
    </w:rPr>
  </w:style>
  <w:style w:type="character" w:customStyle="1" w:styleId="TitelChar">
    <w:name w:val="Titel Char"/>
    <w:basedOn w:val="Standaardalinea-lettertype"/>
    <w:link w:val="Titel"/>
    <w:uiPriority w:val="99"/>
    <w:rsid w:val="009C1EED"/>
    <w:rPr>
      <w:rFonts w:ascii="Arial" w:eastAsia="Times New Roman" w:hAnsi="Arial" w:cs="Arial"/>
      <w:b/>
      <w:bCs/>
      <w:sz w:val="30"/>
      <w:szCs w:val="30"/>
      <w:lang w:val="en-GB"/>
    </w:rPr>
  </w:style>
  <w:style w:type="paragraph" w:customStyle="1" w:styleId="pagina">
    <w:name w:val="pagina"/>
    <w:basedOn w:val="Adres"/>
    <w:uiPriority w:val="99"/>
    <w:rsid w:val="009C1EED"/>
    <w:pPr>
      <w:framePr w:hSpace="181" w:wrap="auto" w:vAnchor="text" w:hAnchor="margin" w:x="-679" w:y="1"/>
      <w:suppressOverlap/>
      <w:jc w:val="center"/>
    </w:pPr>
    <w:rPr>
      <w:b/>
      <w:bCs/>
    </w:rPr>
  </w:style>
  <w:style w:type="paragraph" w:styleId="Lijstalinea">
    <w:name w:val="List Paragraph"/>
    <w:basedOn w:val="Standaard"/>
    <w:uiPriority w:val="34"/>
    <w:qFormat/>
    <w:rsid w:val="009C1EED"/>
    <w:pPr>
      <w:ind w:left="720"/>
    </w:pPr>
  </w:style>
  <w:style w:type="table" w:styleId="Tabelraster">
    <w:name w:val="Table Grid"/>
    <w:basedOn w:val="Standaardtabel"/>
    <w:uiPriority w:val="99"/>
    <w:rsid w:val="009C1EE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5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jeugddienst.hoboken@stad.antwerpe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sa66084</dc:creator>
  <cp:lastModifiedBy>Karen De Lee</cp:lastModifiedBy>
  <cp:revision>22</cp:revision>
  <dcterms:created xsi:type="dcterms:W3CDTF">2014-10-16T16:25:00Z</dcterms:created>
  <dcterms:modified xsi:type="dcterms:W3CDTF">2018-10-09T12:48:00Z</dcterms:modified>
</cp:coreProperties>
</file>