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AA" w:rsidRDefault="003C21AA" w:rsidP="003C21AA">
      <w:pPr>
        <w:pStyle w:val="Default"/>
      </w:pPr>
    </w:p>
    <w:p w:rsidR="003C21AA" w:rsidRDefault="003C21AA" w:rsidP="003C21AA">
      <w:pPr>
        <w:pStyle w:val="Default"/>
        <w:pBdr>
          <w:top w:val="single" w:sz="4" w:space="1" w:color="auto"/>
          <w:left w:val="single" w:sz="4" w:space="4" w:color="auto"/>
          <w:bottom w:val="single" w:sz="4" w:space="1" w:color="auto"/>
          <w:right w:val="single" w:sz="4" w:space="4" w:color="auto"/>
        </w:pBdr>
        <w:jc w:val="center"/>
        <w:rPr>
          <w:b/>
          <w:bCs/>
          <w:i/>
          <w:iCs/>
          <w:sz w:val="28"/>
          <w:szCs w:val="28"/>
        </w:rPr>
      </w:pPr>
      <w:r>
        <w:rPr>
          <w:b/>
          <w:bCs/>
          <w:i/>
          <w:iCs/>
          <w:sz w:val="28"/>
          <w:szCs w:val="28"/>
        </w:rPr>
        <w:t>Toestemmingsformulier</w:t>
      </w:r>
    </w:p>
    <w:p w:rsidR="003C21AA" w:rsidRDefault="003C21AA" w:rsidP="003C21AA">
      <w:pPr>
        <w:pStyle w:val="Default"/>
        <w:pBdr>
          <w:top w:val="single" w:sz="4" w:space="1" w:color="auto"/>
          <w:left w:val="single" w:sz="4" w:space="4" w:color="auto"/>
          <w:bottom w:val="single" w:sz="4" w:space="1" w:color="auto"/>
          <w:right w:val="single" w:sz="4" w:space="4" w:color="auto"/>
        </w:pBdr>
        <w:jc w:val="center"/>
        <w:rPr>
          <w:sz w:val="28"/>
          <w:szCs w:val="28"/>
        </w:rPr>
      </w:pPr>
    </w:p>
    <w:p w:rsidR="003C21AA" w:rsidRDefault="003C21AA" w:rsidP="003C21AA">
      <w:pPr>
        <w:pStyle w:val="Default"/>
        <w:pBdr>
          <w:top w:val="single" w:sz="4" w:space="1" w:color="auto"/>
          <w:left w:val="single" w:sz="4" w:space="4" w:color="auto"/>
          <w:bottom w:val="single" w:sz="4" w:space="1" w:color="auto"/>
          <w:right w:val="single" w:sz="4" w:space="4" w:color="auto"/>
        </w:pBdr>
        <w:jc w:val="center"/>
        <w:rPr>
          <w:i/>
          <w:iCs/>
          <w:sz w:val="28"/>
          <w:szCs w:val="28"/>
        </w:rPr>
      </w:pPr>
      <w:proofErr w:type="spellStart"/>
      <w:r>
        <w:rPr>
          <w:i/>
          <w:iCs/>
          <w:sz w:val="28"/>
          <w:szCs w:val="28"/>
        </w:rPr>
        <w:t>KetenAanpak</w:t>
      </w:r>
      <w:proofErr w:type="spellEnd"/>
      <w:r>
        <w:rPr>
          <w:i/>
          <w:iCs/>
          <w:sz w:val="28"/>
          <w:szCs w:val="28"/>
        </w:rPr>
        <w:t xml:space="preserve"> Dak- en thuislozen </w:t>
      </w:r>
      <w:proofErr w:type="spellStart"/>
      <w:r>
        <w:rPr>
          <w:i/>
          <w:iCs/>
          <w:sz w:val="28"/>
          <w:szCs w:val="28"/>
        </w:rPr>
        <w:t>ANtwerpen</w:t>
      </w:r>
      <w:proofErr w:type="spellEnd"/>
      <w:r>
        <w:rPr>
          <w:i/>
          <w:iCs/>
          <w:sz w:val="28"/>
          <w:szCs w:val="28"/>
        </w:rPr>
        <w:t xml:space="preserve"> Stad (KADANS)</w:t>
      </w:r>
    </w:p>
    <w:p w:rsidR="003C21AA" w:rsidRDefault="003C21AA" w:rsidP="003C21AA">
      <w:pPr>
        <w:pStyle w:val="Default"/>
        <w:pBdr>
          <w:top w:val="single" w:sz="4" w:space="1" w:color="auto"/>
          <w:left w:val="single" w:sz="4" w:space="4" w:color="auto"/>
          <w:bottom w:val="single" w:sz="4" w:space="1" w:color="auto"/>
          <w:right w:val="single" w:sz="4" w:space="4" w:color="auto"/>
        </w:pBdr>
        <w:jc w:val="center"/>
        <w:rPr>
          <w:sz w:val="28"/>
          <w:szCs w:val="28"/>
        </w:rPr>
      </w:pPr>
    </w:p>
    <w:p w:rsidR="003C21AA" w:rsidRDefault="003C21AA" w:rsidP="003C21AA">
      <w:pPr>
        <w:pStyle w:val="Default"/>
        <w:rPr>
          <w:sz w:val="20"/>
          <w:szCs w:val="20"/>
        </w:rPr>
      </w:pPr>
    </w:p>
    <w:p w:rsidR="003C21AA" w:rsidRDefault="003C21AA" w:rsidP="003C21AA">
      <w:pPr>
        <w:pStyle w:val="Default"/>
        <w:jc w:val="both"/>
        <w:rPr>
          <w:sz w:val="20"/>
          <w:szCs w:val="20"/>
        </w:rPr>
      </w:pPr>
      <w:r>
        <w:rPr>
          <w:sz w:val="20"/>
          <w:szCs w:val="20"/>
        </w:rPr>
        <w:t xml:space="preserve">Om samen met u een gepast hulpverleningstraject uit te werken is het belangrijk om informatie te delen met andere diensten. Daarom vragen we je dit document te lezen, in te vullen en te ondertekenen. </w:t>
      </w:r>
    </w:p>
    <w:p w:rsidR="003C21AA" w:rsidRDefault="003C21AA" w:rsidP="003C21AA">
      <w:pPr>
        <w:pStyle w:val="Default"/>
        <w:jc w:val="both"/>
        <w:rPr>
          <w:sz w:val="20"/>
          <w:szCs w:val="20"/>
        </w:rPr>
      </w:pPr>
    </w:p>
    <w:p w:rsidR="003C21AA" w:rsidRDefault="003C21AA" w:rsidP="003C21AA">
      <w:pPr>
        <w:pStyle w:val="Default"/>
        <w:jc w:val="both"/>
        <w:rPr>
          <w:b/>
          <w:bCs/>
          <w:sz w:val="20"/>
          <w:szCs w:val="20"/>
        </w:rPr>
      </w:pPr>
      <w:r>
        <w:rPr>
          <w:b/>
          <w:bCs/>
          <w:sz w:val="20"/>
          <w:szCs w:val="20"/>
        </w:rPr>
        <w:t xml:space="preserve">Toestemming tot het verwerken van persoonsgegevens en </w:t>
      </w:r>
      <w:proofErr w:type="spellStart"/>
      <w:r>
        <w:rPr>
          <w:b/>
          <w:bCs/>
          <w:sz w:val="20"/>
          <w:szCs w:val="20"/>
        </w:rPr>
        <w:t>contactname</w:t>
      </w:r>
      <w:proofErr w:type="spellEnd"/>
      <w:r>
        <w:rPr>
          <w:b/>
          <w:bCs/>
          <w:sz w:val="20"/>
          <w:szCs w:val="20"/>
        </w:rPr>
        <w:t xml:space="preserve"> met derden in kader van KADANS </w:t>
      </w:r>
    </w:p>
    <w:p w:rsidR="003C21AA" w:rsidRDefault="003C21AA" w:rsidP="003C21AA">
      <w:pPr>
        <w:pStyle w:val="Default"/>
        <w:jc w:val="both"/>
        <w:rPr>
          <w:sz w:val="20"/>
          <w:szCs w:val="20"/>
        </w:rPr>
      </w:pPr>
      <w:bookmarkStart w:id="0" w:name="_GoBack"/>
      <w:bookmarkEnd w:id="0"/>
    </w:p>
    <w:p w:rsidR="003C21AA" w:rsidRDefault="003C21AA" w:rsidP="003C21AA">
      <w:pPr>
        <w:pStyle w:val="Default"/>
        <w:jc w:val="both"/>
        <w:rPr>
          <w:sz w:val="20"/>
          <w:szCs w:val="20"/>
        </w:rPr>
      </w:pPr>
      <w:r>
        <w:rPr>
          <w:sz w:val="20"/>
          <w:szCs w:val="20"/>
        </w:rPr>
        <w:t xml:space="preserve">Ik, ondergetekende ……………………………………………………….……, geef hierbij toestemming om: </w:t>
      </w:r>
    </w:p>
    <w:p w:rsidR="003C21AA" w:rsidRDefault="003C21AA" w:rsidP="003C21AA">
      <w:pPr>
        <w:pStyle w:val="Default"/>
        <w:jc w:val="both"/>
        <w:rPr>
          <w:sz w:val="20"/>
          <w:szCs w:val="20"/>
        </w:rPr>
      </w:pPr>
    </w:p>
    <w:p w:rsidR="003C21AA" w:rsidRDefault="003C21AA" w:rsidP="003C21AA">
      <w:pPr>
        <w:pStyle w:val="Default"/>
        <w:numPr>
          <w:ilvl w:val="0"/>
          <w:numId w:val="1"/>
        </w:numPr>
        <w:jc w:val="both"/>
        <w:rPr>
          <w:sz w:val="20"/>
          <w:szCs w:val="20"/>
        </w:rPr>
      </w:pPr>
      <w:r>
        <w:rPr>
          <w:sz w:val="20"/>
          <w:szCs w:val="20"/>
        </w:rPr>
        <w:t xml:space="preserve">gegevens over mijn leefsituatie op te vragen en uit te wisselen met de betrokken diensten </w:t>
      </w:r>
    </w:p>
    <w:p w:rsidR="003C21AA" w:rsidRDefault="003C21AA" w:rsidP="003C21AA">
      <w:pPr>
        <w:pStyle w:val="Default"/>
        <w:numPr>
          <w:ilvl w:val="0"/>
          <w:numId w:val="1"/>
        </w:numPr>
        <w:jc w:val="both"/>
        <w:rPr>
          <w:sz w:val="20"/>
          <w:szCs w:val="20"/>
        </w:rPr>
      </w:pPr>
      <w:r>
        <w:rPr>
          <w:sz w:val="20"/>
          <w:szCs w:val="20"/>
        </w:rPr>
        <w:t xml:space="preserve">informatie over mij bij te houden in functie van mijn hulpverlening </w:t>
      </w:r>
    </w:p>
    <w:p w:rsidR="003C21AA" w:rsidRDefault="003C21AA" w:rsidP="003C21AA">
      <w:pPr>
        <w:pStyle w:val="Default"/>
        <w:numPr>
          <w:ilvl w:val="0"/>
          <w:numId w:val="1"/>
        </w:numPr>
        <w:jc w:val="both"/>
        <w:rPr>
          <w:sz w:val="20"/>
          <w:szCs w:val="20"/>
        </w:rPr>
      </w:pPr>
      <w:r>
        <w:rPr>
          <w:sz w:val="20"/>
          <w:szCs w:val="20"/>
        </w:rPr>
        <w:t xml:space="preserve">mijn hulpvraag te bespreken met de deelnemende organisaties en in dit kader een overleg te organiseren met alle deelnemende diensten om onderlinge afstemming rond mijn situatie mogelijk te maken (KADANS). </w:t>
      </w:r>
    </w:p>
    <w:p w:rsidR="003C21AA" w:rsidRDefault="003C21AA" w:rsidP="003C21AA">
      <w:pPr>
        <w:pStyle w:val="Default"/>
        <w:jc w:val="both"/>
        <w:rPr>
          <w:sz w:val="20"/>
          <w:szCs w:val="20"/>
        </w:rPr>
      </w:pPr>
    </w:p>
    <w:p w:rsidR="003C21AA" w:rsidRDefault="003C21AA" w:rsidP="003C21AA">
      <w:pPr>
        <w:pStyle w:val="Default"/>
        <w:jc w:val="both"/>
        <w:rPr>
          <w:sz w:val="20"/>
          <w:szCs w:val="20"/>
        </w:rPr>
      </w:pPr>
      <w:r>
        <w:rPr>
          <w:sz w:val="20"/>
          <w:szCs w:val="20"/>
        </w:rPr>
        <w:t>De deelnemende organisaties binnen de KADANS zijn :</w:t>
      </w:r>
    </w:p>
    <w:p w:rsidR="003C21AA" w:rsidRDefault="003C21AA" w:rsidP="003C21AA">
      <w:pPr>
        <w:pStyle w:val="Default"/>
        <w:jc w:val="both"/>
        <w:rPr>
          <w:sz w:val="20"/>
          <w:szCs w:val="20"/>
        </w:rPr>
      </w:pPr>
    </w:p>
    <w:p w:rsidR="003C21AA" w:rsidRDefault="003C21AA" w:rsidP="003C21AA">
      <w:pPr>
        <w:pStyle w:val="Default"/>
        <w:jc w:val="both"/>
        <w:rPr>
          <w:sz w:val="20"/>
          <w:szCs w:val="20"/>
        </w:rPr>
      </w:pPr>
      <w:r>
        <w:rPr>
          <w:sz w:val="20"/>
          <w:szCs w:val="20"/>
        </w:rPr>
        <w:t xml:space="preserve">CAW Antwerpen </w:t>
      </w:r>
      <w:r>
        <w:rPr>
          <w:sz w:val="20"/>
          <w:szCs w:val="20"/>
        </w:rPr>
        <w:tab/>
      </w:r>
      <w:r>
        <w:rPr>
          <w:sz w:val="20"/>
          <w:szCs w:val="20"/>
        </w:rPr>
        <w:tab/>
      </w:r>
      <w:r>
        <w:rPr>
          <w:sz w:val="20"/>
          <w:szCs w:val="20"/>
        </w:rPr>
        <w:tab/>
      </w:r>
      <w:r>
        <w:rPr>
          <w:sz w:val="20"/>
          <w:szCs w:val="20"/>
        </w:rPr>
        <w:tab/>
      </w:r>
      <w:r>
        <w:rPr>
          <w:sz w:val="20"/>
          <w:szCs w:val="20"/>
        </w:rPr>
        <w:tab/>
        <w:t xml:space="preserve">Free </w:t>
      </w:r>
      <w:proofErr w:type="spellStart"/>
      <w:r>
        <w:rPr>
          <w:sz w:val="20"/>
          <w:szCs w:val="20"/>
        </w:rPr>
        <w:t>Clinic</w:t>
      </w:r>
      <w:proofErr w:type="spellEnd"/>
      <w:r>
        <w:rPr>
          <w:sz w:val="20"/>
          <w:szCs w:val="20"/>
        </w:rPr>
        <w:t xml:space="preserve"> </w:t>
      </w:r>
    </w:p>
    <w:p w:rsidR="003C21AA" w:rsidRDefault="003C21AA" w:rsidP="003C21AA">
      <w:pPr>
        <w:pStyle w:val="Default"/>
        <w:jc w:val="both"/>
        <w:rPr>
          <w:sz w:val="20"/>
          <w:szCs w:val="20"/>
        </w:rPr>
      </w:pPr>
      <w:r>
        <w:rPr>
          <w:sz w:val="20"/>
          <w:szCs w:val="20"/>
        </w:rPr>
        <w:t xml:space="preserve">De Sleutel </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Kamiano</w:t>
      </w:r>
      <w:proofErr w:type="spellEnd"/>
      <w:r>
        <w:rPr>
          <w:sz w:val="20"/>
          <w:szCs w:val="20"/>
        </w:rPr>
        <w:t xml:space="preserve"> </w:t>
      </w:r>
    </w:p>
    <w:p w:rsidR="003C21AA" w:rsidRDefault="003C21AA" w:rsidP="003C21AA">
      <w:pPr>
        <w:pStyle w:val="Default"/>
        <w:jc w:val="both"/>
        <w:rPr>
          <w:sz w:val="20"/>
          <w:szCs w:val="20"/>
        </w:rPr>
      </w:pPr>
      <w:proofErr w:type="spellStart"/>
      <w:r>
        <w:rPr>
          <w:sz w:val="20"/>
          <w:szCs w:val="20"/>
        </w:rPr>
        <w:t>Adic</w:t>
      </w:r>
      <w:proofErr w:type="spellEnd"/>
      <w:r>
        <w:rPr>
          <w:sz w:val="20"/>
          <w:szCs w:val="20"/>
        </w:rPr>
        <w:t xml:space="preserve"> vzw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CGG Andante </w:t>
      </w:r>
    </w:p>
    <w:p w:rsidR="003C21AA" w:rsidRDefault="003C21AA" w:rsidP="003C21AA">
      <w:pPr>
        <w:pStyle w:val="Default"/>
        <w:jc w:val="both"/>
        <w:rPr>
          <w:sz w:val="20"/>
          <w:szCs w:val="20"/>
        </w:rPr>
      </w:pPr>
      <w:r>
        <w:rPr>
          <w:sz w:val="20"/>
          <w:szCs w:val="20"/>
        </w:rPr>
        <w:t xml:space="preserve">ZNA Stuivenberg/Erasmus </w:t>
      </w:r>
      <w:r>
        <w:rPr>
          <w:sz w:val="20"/>
          <w:szCs w:val="20"/>
        </w:rPr>
        <w:tab/>
      </w:r>
      <w:r>
        <w:rPr>
          <w:sz w:val="20"/>
          <w:szCs w:val="20"/>
        </w:rPr>
        <w:tab/>
      </w:r>
      <w:r>
        <w:rPr>
          <w:sz w:val="20"/>
          <w:szCs w:val="20"/>
        </w:rPr>
        <w:tab/>
      </w:r>
      <w:r>
        <w:rPr>
          <w:sz w:val="20"/>
          <w:szCs w:val="20"/>
        </w:rPr>
        <w:tab/>
        <w:t xml:space="preserve">Multiversum/Kadans Wonen </w:t>
      </w:r>
    </w:p>
    <w:p w:rsidR="003C21AA" w:rsidRDefault="003C21AA" w:rsidP="003C21AA">
      <w:pPr>
        <w:pStyle w:val="Default"/>
        <w:jc w:val="both"/>
        <w:rPr>
          <w:sz w:val="20"/>
          <w:szCs w:val="20"/>
        </w:rPr>
      </w:pPr>
      <w:r>
        <w:rPr>
          <w:sz w:val="20"/>
          <w:szCs w:val="20"/>
        </w:rPr>
        <w:t xml:space="preserve">Gevangenis Antwerpen </w:t>
      </w:r>
      <w:r>
        <w:rPr>
          <w:sz w:val="20"/>
          <w:szCs w:val="20"/>
        </w:rPr>
        <w:tab/>
      </w:r>
      <w:r>
        <w:rPr>
          <w:sz w:val="20"/>
          <w:szCs w:val="20"/>
        </w:rPr>
        <w:tab/>
      </w:r>
      <w:r>
        <w:rPr>
          <w:sz w:val="20"/>
          <w:szCs w:val="20"/>
        </w:rPr>
        <w:tab/>
      </w:r>
      <w:r>
        <w:rPr>
          <w:sz w:val="20"/>
          <w:szCs w:val="20"/>
        </w:rPr>
        <w:tab/>
        <w:t xml:space="preserve">OCMW Antwerpen </w:t>
      </w:r>
    </w:p>
    <w:p w:rsidR="003C21AA" w:rsidRDefault="00882C4B" w:rsidP="003C21AA">
      <w:pPr>
        <w:pStyle w:val="Default"/>
        <w:jc w:val="both"/>
        <w:rPr>
          <w:sz w:val="20"/>
          <w:szCs w:val="20"/>
        </w:rPr>
      </w:pPr>
      <w:r>
        <w:rPr>
          <w:sz w:val="20"/>
          <w:szCs w:val="20"/>
        </w:rPr>
        <w:t>Maatschappelijke Veiligheid -</w:t>
      </w:r>
      <w:r w:rsidR="003C21AA">
        <w:rPr>
          <w:sz w:val="20"/>
          <w:szCs w:val="20"/>
        </w:rPr>
        <w:t xml:space="preserve"> stad Antwerpen </w:t>
      </w:r>
      <w:r w:rsidR="003C21AA">
        <w:rPr>
          <w:sz w:val="20"/>
          <w:szCs w:val="20"/>
        </w:rPr>
        <w:tab/>
        <w:t xml:space="preserve">Lokale politie Antwerpen </w:t>
      </w:r>
    </w:p>
    <w:p w:rsidR="003C21AA" w:rsidRDefault="003C21AA" w:rsidP="003C21AA">
      <w:pPr>
        <w:pStyle w:val="Default"/>
        <w:jc w:val="both"/>
        <w:rPr>
          <w:sz w:val="20"/>
          <w:szCs w:val="20"/>
        </w:rPr>
      </w:pPr>
      <w:r>
        <w:rPr>
          <w:sz w:val="20"/>
          <w:szCs w:val="20"/>
        </w:rPr>
        <w:t>Parket van de procureur des Konings -</w:t>
      </w:r>
      <w:r>
        <w:rPr>
          <w:sz w:val="20"/>
          <w:szCs w:val="20"/>
        </w:rPr>
        <w:tab/>
      </w:r>
      <w:r>
        <w:rPr>
          <w:sz w:val="20"/>
          <w:szCs w:val="20"/>
        </w:rPr>
        <w:tab/>
        <w:t>Justitiehuis Antwerpen</w:t>
      </w:r>
    </w:p>
    <w:p w:rsidR="00E977DF" w:rsidRDefault="003C21AA" w:rsidP="003C21AA">
      <w:pPr>
        <w:pStyle w:val="Default"/>
        <w:jc w:val="both"/>
        <w:rPr>
          <w:sz w:val="20"/>
          <w:szCs w:val="20"/>
        </w:rPr>
      </w:pPr>
      <w:r>
        <w:rPr>
          <w:sz w:val="20"/>
          <w:szCs w:val="20"/>
        </w:rPr>
        <w:t xml:space="preserve">afdeling Antwerpen </w:t>
      </w:r>
      <w:r w:rsidR="00C85F92">
        <w:rPr>
          <w:sz w:val="20"/>
          <w:szCs w:val="20"/>
        </w:rPr>
        <w:tab/>
      </w:r>
      <w:r w:rsidR="00C85F92">
        <w:rPr>
          <w:sz w:val="20"/>
          <w:szCs w:val="20"/>
        </w:rPr>
        <w:tab/>
      </w:r>
      <w:r w:rsidR="00E977DF">
        <w:rPr>
          <w:sz w:val="20"/>
          <w:szCs w:val="20"/>
        </w:rPr>
        <w:tab/>
      </w:r>
      <w:r w:rsidR="00E977DF">
        <w:rPr>
          <w:sz w:val="20"/>
          <w:szCs w:val="20"/>
        </w:rPr>
        <w:tab/>
      </w:r>
      <w:r w:rsidR="00E977DF">
        <w:rPr>
          <w:sz w:val="20"/>
          <w:szCs w:val="20"/>
        </w:rPr>
        <w:tab/>
      </w:r>
      <w:r w:rsidR="00E977DF" w:rsidRPr="00C85F92">
        <w:rPr>
          <w:sz w:val="20"/>
          <w:szCs w:val="20"/>
        </w:rPr>
        <w:t>VAGGA/Verslavingszorg</w:t>
      </w:r>
    </w:p>
    <w:p w:rsidR="003C21AA" w:rsidRDefault="00E977DF" w:rsidP="003C21AA">
      <w:pPr>
        <w:pStyle w:val="Default"/>
        <w:jc w:val="both"/>
        <w:rPr>
          <w:sz w:val="20"/>
          <w:szCs w:val="20"/>
        </w:rPr>
      </w:pPr>
      <w:r>
        <w:rPr>
          <w:sz w:val="20"/>
          <w:szCs w:val="20"/>
        </w:rPr>
        <w:t xml:space="preserve">PZ </w:t>
      </w:r>
      <w:proofErr w:type="spellStart"/>
      <w:r>
        <w:rPr>
          <w:sz w:val="20"/>
          <w:szCs w:val="20"/>
        </w:rPr>
        <w:t>Bethaniënhuis</w:t>
      </w:r>
      <w:proofErr w:type="spellEnd"/>
      <w:r>
        <w:rPr>
          <w:sz w:val="20"/>
          <w:szCs w:val="20"/>
        </w:rPr>
        <w:t xml:space="preserve"> </w:t>
      </w:r>
      <w:proofErr w:type="spellStart"/>
      <w:r>
        <w:rPr>
          <w:sz w:val="20"/>
          <w:szCs w:val="20"/>
        </w:rPr>
        <w:t>Zoersel</w:t>
      </w:r>
      <w:proofErr w:type="spellEnd"/>
      <w:r w:rsidR="00C85F92">
        <w:rPr>
          <w:sz w:val="20"/>
          <w:szCs w:val="20"/>
        </w:rPr>
        <w:tab/>
      </w:r>
      <w:r w:rsidR="00C85F92">
        <w:rPr>
          <w:sz w:val="20"/>
          <w:szCs w:val="20"/>
        </w:rPr>
        <w:tab/>
      </w:r>
      <w:r w:rsidR="00C85F92">
        <w:rPr>
          <w:sz w:val="20"/>
          <w:szCs w:val="20"/>
        </w:rPr>
        <w:tab/>
      </w:r>
    </w:p>
    <w:p w:rsidR="003C21AA" w:rsidRDefault="003C21AA" w:rsidP="003C21AA">
      <w:pPr>
        <w:pStyle w:val="Default"/>
        <w:jc w:val="both"/>
        <w:rPr>
          <w:sz w:val="20"/>
          <w:szCs w:val="20"/>
        </w:rPr>
      </w:pPr>
    </w:p>
    <w:p w:rsidR="003C21AA" w:rsidRDefault="003C21AA" w:rsidP="003C21AA">
      <w:pPr>
        <w:pStyle w:val="Default"/>
        <w:jc w:val="both"/>
        <w:rPr>
          <w:sz w:val="20"/>
          <w:szCs w:val="20"/>
        </w:rPr>
      </w:pPr>
      <w:r>
        <w:rPr>
          <w:sz w:val="20"/>
          <w:szCs w:val="20"/>
        </w:rPr>
        <w:t xml:space="preserve">Ik ben geïnformeerd over de doeleinden van de verwerking van de gegevens en de identiteit van de verantwoordelijke (overeenkomstig artikel 9 Wet van 8 december 1992 tot bescherming van de persoonlijke levenssfeer ten opzichte van de verwerking van persoonsgegevens - WVP). Ik heb het recht om, mits bewijs van mijn identiteit, kennis te nemen van de verwerkte gegevens met betrekking tot mijn persoon en kan altijd om een aanpassing verzoeken van onjuiste of onvolledige gegevens. Ik richt hiertoe een ondertekend en gedagtekend verzoek tot de verantwoordelijke van de verwerking (overeenkomstig artikelen 10 en 12 - WVP): </w:t>
      </w:r>
    </w:p>
    <w:p w:rsidR="003C21AA" w:rsidRDefault="003C21AA" w:rsidP="003C21AA">
      <w:pPr>
        <w:pStyle w:val="Default"/>
        <w:jc w:val="center"/>
        <w:rPr>
          <w:sz w:val="20"/>
          <w:szCs w:val="20"/>
        </w:rPr>
      </w:pPr>
      <w:r>
        <w:rPr>
          <w:sz w:val="20"/>
          <w:szCs w:val="20"/>
        </w:rPr>
        <w:t>Ketenaanpak dak- en thuislozen Antwerpen stad (KADANS)</w:t>
      </w:r>
    </w:p>
    <w:p w:rsidR="003C21AA" w:rsidRDefault="003C21AA" w:rsidP="003C21AA">
      <w:pPr>
        <w:pStyle w:val="Default"/>
        <w:jc w:val="center"/>
        <w:rPr>
          <w:sz w:val="20"/>
          <w:szCs w:val="20"/>
        </w:rPr>
      </w:pPr>
      <w:r>
        <w:rPr>
          <w:sz w:val="20"/>
          <w:szCs w:val="20"/>
        </w:rPr>
        <w:t>Kantooradres: Francis Wellesplein 1, 2018 Antwerpen</w:t>
      </w:r>
    </w:p>
    <w:p w:rsidR="003C21AA" w:rsidRDefault="003C21AA" w:rsidP="003C21AA">
      <w:pPr>
        <w:pStyle w:val="Default"/>
        <w:jc w:val="center"/>
        <w:rPr>
          <w:sz w:val="20"/>
          <w:szCs w:val="20"/>
        </w:rPr>
      </w:pPr>
      <w:r>
        <w:rPr>
          <w:sz w:val="20"/>
          <w:szCs w:val="20"/>
        </w:rPr>
        <w:t>Postadres: Grote Markt 1, 2000 Antwerpen</w:t>
      </w:r>
    </w:p>
    <w:p w:rsidR="003C21AA" w:rsidRDefault="003C21AA" w:rsidP="003C21AA">
      <w:pPr>
        <w:pStyle w:val="Default"/>
        <w:jc w:val="both"/>
        <w:rPr>
          <w:sz w:val="20"/>
          <w:szCs w:val="20"/>
        </w:rPr>
      </w:pPr>
    </w:p>
    <w:p w:rsidR="003C21AA" w:rsidRDefault="003C21AA" w:rsidP="003C21AA">
      <w:pPr>
        <w:pStyle w:val="Default"/>
        <w:jc w:val="both"/>
        <w:rPr>
          <w:sz w:val="20"/>
          <w:szCs w:val="20"/>
        </w:rPr>
      </w:pPr>
      <w:r>
        <w:rPr>
          <w:sz w:val="20"/>
          <w:szCs w:val="20"/>
        </w:rPr>
        <w:t xml:space="preserve">De inzage en/of verbetering is kosteloos en ik heb te allen tijde het recht mijn toestemming in te trekken. </w:t>
      </w:r>
    </w:p>
    <w:p w:rsidR="003C21AA" w:rsidRDefault="003C21AA" w:rsidP="003C21AA">
      <w:pPr>
        <w:pStyle w:val="Default"/>
        <w:jc w:val="both"/>
        <w:rPr>
          <w:sz w:val="20"/>
          <w:szCs w:val="20"/>
        </w:rPr>
      </w:pPr>
    </w:p>
    <w:p w:rsidR="003C21AA" w:rsidRDefault="003C21AA" w:rsidP="003C21AA">
      <w:pPr>
        <w:pStyle w:val="Default"/>
        <w:jc w:val="both"/>
        <w:rPr>
          <w:sz w:val="20"/>
          <w:szCs w:val="20"/>
        </w:rPr>
      </w:pPr>
      <w:r>
        <w:rPr>
          <w:sz w:val="20"/>
          <w:szCs w:val="20"/>
        </w:rPr>
        <w:t xml:space="preserve">Opgemaakt te Antwerpen in 2 exemplaren. </w:t>
      </w:r>
    </w:p>
    <w:p w:rsidR="003C21AA" w:rsidRDefault="003C21AA" w:rsidP="003C21AA">
      <w:pPr>
        <w:pStyle w:val="Default"/>
        <w:jc w:val="both"/>
        <w:rPr>
          <w:sz w:val="20"/>
          <w:szCs w:val="20"/>
        </w:rPr>
      </w:pPr>
    </w:p>
    <w:p w:rsidR="003C21AA" w:rsidRDefault="003C21AA" w:rsidP="003C21AA">
      <w:pPr>
        <w:pStyle w:val="Default"/>
        <w:jc w:val="both"/>
        <w:rPr>
          <w:sz w:val="20"/>
          <w:szCs w:val="20"/>
        </w:rPr>
      </w:pPr>
      <w:r>
        <w:rPr>
          <w:sz w:val="20"/>
          <w:szCs w:val="20"/>
        </w:rPr>
        <w:t xml:space="preserve">Voor akkoord, </w:t>
      </w:r>
    </w:p>
    <w:p w:rsidR="003C21AA" w:rsidRDefault="00C10AE3" w:rsidP="003C21AA">
      <w:pPr>
        <w:pStyle w:val="Default"/>
        <w:jc w:val="both"/>
        <w:rPr>
          <w:sz w:val="20"/>
          <w:szCs w:val="20"/>
        </w:rPr>
      </w:pPr>
      <w:r>
        <w:rPr>
          <w:sz w:val="20"/>
          <w:szCs w:val="20"/>
        </w:rPr>
        <w:t>Datum …………………………………………</w:t>
      </w:r>
    </w:p>
    <w:p w:rsidR="003C21AA" w:rsidRDefault="003C21AA" w:rsidP="003C21AA">
      <w:pPr>
        <w:pStyle w:val="Default"/>
        <w:jc w:val="both"/>
        <w:rPr>
          <w:sz w:val="20"/>
          <w:szCs w:val="20"/>
        </w:rPr>
      </w:pPr>
    </w:p>
    <w:p w:rsidR="003C21AA" w:rsidRDefault="003C21AA" w:rsidP="003C21AA">
      <w:pPr>
        <w:pStyle w:val="Default"/>
        <w:jc w:val="both"/>
        <w:rPr>
          <w:sz w:val="20"/>
          <w:szCs w:val="20"/>
        </w:rPr>
      </w:pPr>
    </w:p>
    <w:p w:rsidR="003C21AA" w:rsidRDefault="003C21AA" w:rsidP="003C21AA">
      <w:pPr>
        <w:pStyle w:val="Default"/>
        <w:jc w:val="both"/>
        <w:rPr>
          <w:sz w:val="20"/>
          <w:szCs w:val="20"/>
        </w:rPr>
      </w:pPr>
      <w:r>
        <w:rPr>
          <w:sz w:val="20"/>
          <w:szCs w:val="20"/>
        </w:rPr>
        <w:t xml:space="preserve">Gelezen en goedgekeurd, </w:t>
      </w:r>
    </w:p>
    <w:p w:rsidR="00C62E6F" w:rsidRDefault="003C21AA" w:rsidP="003C21AA">
      <w:r w:rsidRPr="003C21AA">
        <w:rPr>
          <w:rFonts w:ascii="Verdana" w:hAnsi="Verdana" w:cs="Verdana"/>
          <w:noProof w:val="0"/>
          <w:color w:val="000000"/>
          <w:sz w:val="20"/>
          <w:szCs w:val="20"/>
          <w:lang w:val="nl-BE"/>
        </w:rPr>
        <w:t>Handtekening</w:t>
      </w:r>
    </w:p>
    <w:sectPr w:rsidR="00C62E6F" w:rsidSect="003C21A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47EDE"/>
    <w:multiLevelType w:val="hybridMultilevel"/>
    <w:tmpl w:val="4636EE2C"/>
    <w:lvl w:ilvl="0" w:tplc="08130001">
      <w:start w:val="1"/>
      <w:numFmt w:val="bullet"/>
      <w:lvlText w:val=""/>
      <w:lvlJc w:val="left"/>
      <w:pPr>
        <w:ind w:left="792" w:hanging="360"/>
      </w:pPr>
      <w:rPr>
        <w:rFonts w:ascii="Symbol" w:hAnsi="Symbol"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AA"/>
    <w:rsid w:val="003C21AA"/>
    <w:rsid w:val="00882C4B"/>
    <w:rsid w:val="00C10AE3"/>
    <w:rsid w:val="00C62E6F"/>
    <w:rsid w:val="00C85F92"/>
    <w:rsid w:val="00E977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C21AA"/>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C21A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349</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Reinhild Warlop</dc:creator>
  <cp:lastModifiedBy>Reinhild Warlop</cp:lastModifiedBy>
  <cp:revision>5</cp:revision>
  <cp:lastPrinted>2017-02-09T14:24:00Z</cp:lastPrinted>
  <dcterms:created xsi:type="dcterms:W3CDTF">2017-02-09T10:15:00Z</dcterms:created>
  <dcterms:modified xsi:type="dcterms:W3CDTF">2018-03-30T11:27:00Z</dcterms:modified>
</cp:coreProperties>
</file>