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A04" w:rsidRDefault="009B343E" w:rsidP="003C3C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unAntwerpenCd ExtraBold" w:hAnsi="SunAntwerpenCd ExtraBold"/>
          <w:sz w:val="28"/>
          <w:szCs w:val="28"/>
        </w:rPr>
      </w:pPr>
      <w:r w:rsidRPr="009B343E">
        <w:rPr>
          <w:rFonts w:ascii="SunAntwerpenCd ExtraBold" w:hAnsi="SunAntwerpenCd ExtraBold"/>
          <w:sz w:val="28"/>
          <w:szCs w:val="28"/>
        </w:rPr>
        <w:t>Impactcoach</w:t>
      </w:r>
    </w:p>
    <w:p w:rsidR="009B343E" w:rsidRDefault="003C3C25" w:rsidP="003C3C25">
      <w:pPr>
        <w:pStyle w:val="Geenafstand"/>
        <w:shd w:val="clear" w:color="auto" w:fill="D6E3BC" w:themeFill="accent3" w:themeFillTint="66"/>
        <w:rPr>
          <w:rFonts w:ascii="SunAntwerpen" w:hAnsi="SunAntwerpen"/>
          <w:b/>
          <w:sz w:val="24"/>
          <w:szCs w:val="24"/>
        </w:rPr>
      </w:pPr>
      <w:r>
        <w:rPr>
          <w:rFonts w:ascii="SunAntwerpen" w:hAnsi="SunAntwerpen"/>
          <w:b/>
          <w:sz w:val="24"/>
          <w:szCs w:val="24"/>
        </w:rPr>
        <w:t>Wie</w:t>
      </w:r>
      <w:r w:rsidR="009B343E" w:rsidRPr="009B343E">
        <w:rPr>
          <w:rFonts w:ascii="SunAntwerpen" w:hAnsi="SunAntwerpen"/>
          <w:b/>
          <w:sz w:val="24"/>
          <w:szCs w:val="24"/>
        </w:rPr>
        <w:t xml:space="preserve"> is da? </w:t>
      </w:r>
    </w:p>
    <w:p w:rsidR="009B343E" w:rsidRDefault="009B343E" w:rsidP="009B343E">
      <w:pPr>
        <w:pStyle w:val="Geenafstand"/>
        <w:rPr>
          <w:rFonts w:ascii="SunAntwerpen" w:hAnsi="SunAntwerpen"/>
        </w:rPr>
      </w:pPr>
      <w:r>
        <w:rPr>
          <w:rFonts w:ascii="SunAntwerpen" w:hAnsi="SunAntwerpen"/>
        </w:rPr>
        <w:t>Het woord zegt het zelf: iemand die coach</w:t>
      </w:r>
      <w:r w:rsidR="00920F1B">
        <w:rPr>
          <w:rFonts w:ascii="SunAntwerpen" w:hAnsi="SunAntwerpen"/>
        </w:rPr>
        <w:t>t</w:t>
      </w:r>
      <w:r>
        <w:rPr>
          <w:rFonts w:ascii="SunAntwerpen" w:hAnsi="SunAntwerpen"/>
        </w:rPr>
        <w:t xml:space="preserve"> bij impact peilen. </w:t>
      </w:r>
    </w:p>
    <w:p w:rsidR="009B343E" w:rsidRDefault="009B343E" w:rsidP="009B343E">
      <w:pPr>
        <w:pStyle w:val="Geenafstand"/>
        <w:rPr>
          <w:rFonts w:ascii="SunAntwerpen" w:hAnsi="SunAntwerpen"/>
        </w:rPr>
      </w:pPr>
    </w:p>
    <w:p w:rsidR="009B343E" w:rsidRPr="009B343E" w:rsidRDefault="009B343E" w:rsidP="003C3C25">
      <w:pPr>
        <w:pStyle w:val="Geenafstand"/>
        <w:shd w:val="clear" w:color="auto" w:fill="D6E3BC" w:themeFill="accent3" w:themeFillTint="66"/>
        <w:rPr>
          <w:rFonts w:ascii="SunAntwerpen" w:hAnsi="SunAntwerpen"/>
          <w:b/>
          <w:sz w:val="24"/>
          <w:szCs w:val="24"/>
        </w:rPr>
      </w:pPr>
      <w:r w:rsidRPr="009B343E">
        <w:rPr>
          <w:rFonts w:ascii="SunAntwerpen" w:hAnsi="SunAntwerpen"/>
          <w:b/>
          <w:sz w:val="24"/>
          <w:szCs w:val="24"/>
        </w:rPr>
        <w:t xml:space="preserve">Maar wat houdt dat dan concreet in? </w:t>
      </w:r>
    </w:p>
    <w:p w:rsidR="009B343E" w:rsidRPr="009B343E" w:rsidRDefault="00A15CC5" w:rsidP="009B343E">
      <w:pPr>
        <w:pStyle w:val="Geenafstand"/>
        <w:rPr>
          <w:rFonts w:ascii="SunAntwerpen" w:hAnsi="SunAntwerpen"/>
        </w:rPr>
      </w:pPr>
      <w:r>
        <w:rPr>
          <w:rFonts w:ascii="SunAntwerpen" w:hAnsi="SunAntwerpen"/>
        </w:rPr>
        <w:t xml:space="preserve">Das een goeie vraag </w:t>
      </w:r>
      <w:r w:rsidRPr="00A15CC5">
        <w:rPr>
          <w:rFonts w:ascii="Segoe UI Emoji" w:hAnsi="Segoe UI Emoji"/>
          <w:color w:val="333333"/>
          <w:shd w:val="clear" w:color="auto" w:fill="FFFFFF"/>
        </w:rPr>
        <w:t>😉 </w:t>
      </w:r>
    </w:p>
    <w:p w:rsidR="009B343E" w:rsidRDefault="009B343E" w:rsidP="009B343E">
      <w:pPr>
        <w:pStyle w:val="Geenafstand"/>
      </w:pPr>
    </w:p>
    <w:p w:rsidR="003C3C25" w:rsidRDefault="00AA2CBB" w:rsidP="009B343E">
      <w:pPr>
        <w:pStyle w:val="Geenafstand"/>
      </w:pPr>
      <w:r>
        <w:t xml:space="preserve">Door te </w:t>
      </w:r>
      <w:r w:rsidRPr="003C3C25">
        <w:rPr>
          <w:highlight w:val="yellow"/>
        </w:rPr>
        <w:t>inspireren</w:t>
      </w:r>
      <w:r>
        <w:t xml:space="preserve"> en te </w:t>
      </w:r>
      <w:r w:rsidRPr="003C3C25">
        <w:rPr>
          <w:highlight w:val="yellow"/>
        </w:rPr>
        <w:t>ondersteunen</w:t>
      </w:r>
      <w:r w:rsidR="00D44682">
        <w:t xml:space="preserve"> helpt de </w:t>
      </w:r>
      <w:r w:rsidR="009B343E">
        <w:t xml:space="preserve">impactcoach de </w:t>
      </w:r>
      <w:r w:rsidR="00A15CC5" w:rsidRPr="00A15CC5">
        <w:t xml:space="preserve">Antwerps professionele jeugdorganisaties </w:t>
      </w:r>
      <w:r w:rsidR="009B343E">
        <w:t xml:space="preserve">bij het peilen naar hun impact. </w:t>
      </w:r>
    </w:p>
    <w:p w:rsidR="009B343E" w:rsidRDefault="009B343E" w:rsidP="009B343E">
      <w:pPr>
        <w:pStyle w:val="Geenafstand"/>
      </w:pPr>
      <w:r>
        <w:t>Dit kan op drie manieren:</w:t>
      </w:r>
    </w:p>
    <w:p w:rsidR="003C3C25" w:rsidRDefault="003C3C25" w:rsidP="009B343E">
      <w:pPr>
        <w:pStyle w:val="Geenafstand"/>
      </w:pPr>
    </w:p>
    <w:p w:rsidR="00D44682" w:rsidRPr="003C3C25" w:rsidRDefault="00D44682" w:rsidP="00946FDB">
      <w:pPr>
        <w:pStyle w:val="Geenafstand"/>
        <w:numPr>
          <w:ilvl w:val="0"/>
          <w:numId w:val="1"/>
        </w:numPr>
        <w:ind w:left="284" w:hanging="284"/>
        <w:rPr>
          <w:b/>
        </w:rPr>
      </w:pPr>
      <w:r w:rsidRPr="003C3C25">
        <w:rPr>
          <w:b/>
        </w:rPr>
        <w:t>Maximale ondersteuning</w:t>
      </w:r>
    </w:p>
    <w:p w:rsidR="00855E5A" w:rsidRDefault="00AA7631" w:rsidP="00946FDB">
      <w:pPr>
        <w:pStyle w:val="Geenafstand"/>
        <w:ind w:left="284"/>
      </w:pPr>
      <w:r>
        <w:t>De impactcoach b</w:t>
      </w:r>
      <w:r w:rsidR="00D44682">
        <w:t>egeleidt</w:t>
      </w:r>
      <w:r w:rsidR="00617516">
        <w:t xml:space="preserve"> bij: </w:t>
      </w:r>
    </w:p>
    <w:p w:rsidR="00617516" w:rsidRDefault="00617516" w:rsidP="00617516">
      <w:pPr>
        <w:pStyle w:val="Geenafstand"/>
        <w:numPr>
          <w:ilvl w:val="0"/>
          <w:numId w:val="2"/>
        </w:numPr>
        <w:ind w:left="567" w:hanging="283"/>
      </w:pPr>
      <w:r w:rsidRPr="00617516">
        <w:t xml:space="preserve">het impactpeilgesprek: </w:t>
      </w:r>
      <w:r>
        <w:t>zoekt mee naar de beste peilmethodiek en tools (uit het impact instrumentarium), op maat van de organisatie. Thematisch en naar haalbaarheid</w:t>
      </w:r>
      <w:r w:rsidR="003C3C25">
        <w:t>.</w:t>
      </w:r>
    </w:p>
    <w:p w:rsidR="00D44682" w:rsidRDefault="00855E5A" w:rsidP="00946FDB">
      <w:pPr>
        <w:pStyle w:val="Geenafstand"/>
        <w:numPr>
          <w:ilvl w:val="0"/>
          <w:numId w:val="2"/>
        </w:numPr>
        <w:ind w:left="567" w:hanging="283"/>
      </w:pPr>
      <w:r>
        <w:t>het opmaken van de tijdlijn</w:t>
      </w:r>
    </w:p>
    <w:p w:rsidR="00920F1B" w:rsidRDefault="00920F1B" w:rsidP="00946FDB">
      <w:pPr>
        <w:pStyle w:val="Geenafstand"/>
        <w:numPr>
          <w:ilvl w:val="0"/>
          <w:numId w:val="2"/>
        </w:numPr>
        <w:ind w:left="567" w:hanging="283"/>
      </w:pPr>
      <w:r>
        <w:t>de concrete voorbereiding en uitvoering van bepaalde peilmethodieken</w:t>
      </w:r>
    </w:p>
    <w:p w:rsidR="00855E5A" w:rsidRDefault="00855E5A" w:rsidP="00617516">
      <w:pPr>
        <w:pStyle w:val="Geenafstand"/>
        <w:numPr>
          <w:ilvl w:val="0"/>
          <w:numId w:val="2"/>
        </w:numPr>
        <w:ind w:left="567" w:hanging="283"/>
      </w:pPr>
      <w:r>
        <w:t>de tussentijdse evaluatie</w:t>
      </w:r>
    </w:p>
    <w:p w:rsidR="00855E5A" w:rsidRDefault="00617516" w:rsidP="00946FDB">
      <w:pPr>
        <w:pStyle w:val="Geenafstand"/>
        <w:numPr>
          <w:ilvl w:val="0"/>
          <w:numId w:val="3"/>
        </w:numPr>
        <w:ind w:left="567" w:hanging="283"/>
      </w:pPr>
      <w:r>
        <w:t xml:space="preserve">de </w:t>
      </w:r>
      <w:r w:rsidR="00855E5A">
        <w:t>voorbereiding en uitvoering van de focusgroep</w:t>
      </w:r>
      <w:r w:rsidR="00920F1B">
        <w:t xml:space="preserve"> (eventueel pas vanaf het tweede jaar)</w:t>
      </w:r>
    </w:p>
    <w:p w:rsidR="00946FDB" w:rsidRDefault="00AA7631" w:rsidP="00AA7631">
      <w:pPr>
        <w:pStyle w:val="Lijstalinea"/>
        <w:numPr>
          <w:ilvl w:val="0"/>
          <w:numId w:val="3"/>
        </w:numPr>
        <w:ind w:left="567" w:hanging="284"/>
      </w:pPr>
      <w:r w:rsidRPr="00AA7631">
        <w:t>het trek</w:t>
      </w:r>
      <w:r>
        <w:t>ken van conclusies en tendensen</w:t>
      </w:r>
    </w:p>
    <w:p w:rsidR="00946FDB" w:rsidRDefault="00617516" w:rsidP="00946FDB">
      <w:pPr>
        <w:pStyle w:val="Geenafstand"/>
        <w:ind w:left="284"/>
      </w:pPr>
      <w:r>
        <w:t>De impactcoach v</w:t>
      </w:r>
      <w:r w:rsidR="00946FDB" w:rsidRPr="00946FDB">
        <w:t>erwerkt het resultaat van de peiling in de jaarlijkse rapportage.</w:t>
      </w:r>
    </w:p>
    <w:p w:rsidR="00D44682" w:rsidRDefault="00D44682" w:rsidP="00946FDB">
      <w:pPr>
        <w:pStyle w:val="Geenafstand"/>
        <w:ind w:left="284" w:hanging="284"/>
      </w:pPr>
    </w:p>
    <w:p w:rsidR="00D44682" w:rsidRPr="003C3C25" w:rsidRDefault="00855E5A" w:rsidP="00946FDB">
      <w:pPr>
        <w:pStyle w:val="Geenafstand"/>
        <w:numPr>
          <w:ilvl w:val="0"/>
          <w:numId w:val="1"/>
        </w:numPr>
        <w:ind w:left="284" w:hanging="284"/>
        <w:rPr>
          <w:b/>
        </w:rPr>
      </w:pPr>
      <w:r w:rsidRPr="003C3C25">
        <w:rPr>
          <w:b/>
        </w:rPr>
        <w:t>Medium ondersteuning</w:t>
      </w:r>
    </w:p>
    <w:p w:rsidR="00A15CC5" w:rsidRDefault="00617516" w:rsidP="00A15CC5">
      <w:pPr>
        <w:pStyle w:val="Geenafstand"/>
        <w:ind w:firstLine="284"/>
      </w:pPr>
      <w:r>
        <w:t>De impactcoach</w:t>
      </w:r>
      <w:r w:rsidR="00A15CC5">
        <w:t>:</w:t>
      </w:r>
    </w:p>
    <w:p w:rsidR="00A15CC5" w:rsidRDefault="00617516" w:rsidP="00A15CC5">
      <w:pPr>
        <w:pStyle w:val="Geenafstand"/>
        <w:numPr>
          <w:ilvl w:val="0"/>
          <w:numId w:val="6"/>
        </w:numPr>
        <w:ind w:left="567" w:hanging="284"/>
      </w:pPr>
      <w:r>
        <w:t>z</w:t>
      </w:r>
      <w:r w:rsidR="00920F1B">
        <w:t xml:space="preserve">oekt mee </w:t>
      </w:r>
      <w:r w:rsidR="00855E5A">
        <w:t xml:space="preserve">naar de beste peilmethodiek en tools (uit het impact instrumentarium), op maat van </w:t>
      </w:r>
      <w:r w:rsidR="00A15CC5">
        <w:t>d</w:t>
      </w:r>
      <w:r w:rsidR="00855E5A">
        <w:t>e organisatie. Thematisch en naar haalbaarheid.</w:t>
      </w:r>
    </w:p>
    <w:p w:rsidR="00A15CC5" w:rsidRDefault="00A15CC5" w:rsidP="00A15CC5">
      <w:pPr>
        <w:pStyle w:val="Geenafstand"/>
        <w:numPr>
          <w:ilvl w:val="0"/>
          <w:numId w:val="6"/>
        </w:numPr>
        <w:ind w:left="567" w:hanging="284"/>
      </w:pPr>
      <w:r>
        <w:t>g</w:t>
      </w:r>
      <w:r w:rsidR="00920F1B">
        <w:t>eeft feedback over de tijdlijn</w:t>
      </w:r>
    </w:p>
    <w:p w:rsidR="00A15CC5" w:rsidRDefault="00A15CC5" w:rsidP="00A15CC5">
      <w:pPr>
        <w:pStyle w:val="Geenafstand"/>
        <w:numPr>
          <w:ilvl w:val="0"/>
          <w:numId w:val="6"/>
        </w:numPr>
        <w:ind w:left="567" w:hanging="284"/>
      </w:pPr>
      <w:r>
        <w:t>h</w:t>
      </w:r>
      <w:r w:rsidR="00920F1B">
        <w:t xml:space="preserve">oudt een tussentijdse evaluatie </w:t>
      </w:r>
    </w:p>
    <w:p w:rsidR="00920F1B" w:rsidRDefault="00A15CC5" w:rsidP="00A15CC5">
      <w:pPr>
        <w:pStyle w:val="Geenafstand"/>
        <w:numPr>
          <w:ilvl w:val="0"/>
          <w:numId w:val="6"/>
        </w:numPr>
        <w:ind w:left="567" w:hanging="284"/>
      </w:pPr>
      <w:r>
        <w:t>t</w:t>
      </w:r>
      <w:r w:rsidR="00920F1B">
        <w:t xml:space="preserve">rekt mee </w:t>
      </w:r>
      <w:r w:rsidR="00920F1B" w:rsidRPr="00920F1B">
        <w:t>conclusies en tendensen</w:t>
      </w:r>
    </w:p>
    <w:p w:rsidR="00946FDB" w:rsidRDefault="00946FDB" w:rsidP="00946FDB">
      <w:pPr>
        <w:pStyle w:val="Geenafstand"/>
        <w:ind w:left="284" w:hanging="284"/>
      </w:pPr>
    </w:p>
    <w:p w:rsidR="00946FDB" w:rsidRDefault="00617516" w:rsidP="00946FDB">
      <w:pPr>
        <w:pStyle w:val="Geenafstand"/>
        <w:ind w:left="284"/>
      </w:pPr>
      <w:r>
        <w:t>De impactcoach v</w:t>
      </w:r>
      <w:r w:rsidR="00946FDB" w:rsidRPr="00946FDB">
        <w:t>erwerkt het resultaat van de peiling in de jaarlijkse rapportage.</w:t>
      </w:r>
      <w:r w:rsidR="00946FDB">
        <w:t xml:space="preserve"> </w:t>
      </w:r>
    </w:p>
    <w:p w:rsidR="00855E5A" w:rsidRDefault="00855E5A" w:rsidP="00946FDB">
      <w:pPr>
        <w:pStyle w:val="Geenafstand"/>
        <w:ind w:left="284" w:hanging="284"/>
      </w:pPr>
    </w:p>
    <w:p w:rsidR="00855E5A" w:rsidRPr="003C3C25" w:rsidRDefault="00920F1B" w:rsidP="00946FDB">
      <w:pPr>
        <w:pStyle w:val="Geenafstand"/>
        <w:numPr>
          <w:ilvl w:val="0"/>
          <w:numId w:val="1"/>
        </w:numPr>
        <w:ind w:left="284" w:hanging="284"/>
        <w:rPr>
          <w:b/>
        </w:rPr>
      </w:pPr>
      <w:r w:rsidRPr="003C3C25">
        <w:rPr>
          <w:b/>
        </w:rPr>
        <w:t>Minimale ondersteuning</w:t>
      </w:r>
    </w:p>
    <w:p w:rsidR="00920F1B" w:rsidRDefault="00920F1B" w:rsidP="00617516">
      <w:pPr>
        <w:pStyle w:val="Geenafstand"/>
        <w:ind w:left="284"/>
      </w:pPr>
      <w:r>
        <w:t xml:space="preserve">De organisatie </w:t>
      </w:r>
      <w:r w:rsidR="003C3C25">
        <w:t>voert</w:t>
      </w:r>
      <w:r>
        <w:t xml:space="preserve"> het impa</w:t>
      </w:r>
      <w:r w:rsidR="003C3C25">
        <w:t>ct peilen autonoom uit</w:t>
      </w:r>
      <w:bookmarkStart w:id="0" w:name="_GoBack"/>
      <w:bookmarkEnd w:id="0"/>
      <w:r w:rsidR="00617516">
        <w:t>. A</w:t>
      </w:r>
      <w:r>
        <w:t>an de hand het instrumentarium</w:t>
      </w:r>
      <w:r w:rsidR="00617516">
        <w:t xml:space="preserve"> o</w:t>
      </w:r>
      <w:r>
        <w:t xml:space="preserve">f op basis van een eigen ontwikkelde, of nog te ontwikkelen, methodiek. </w:t>
      </w:r>
    </w:p>
    <w:p w:rsidR="00617516" w:rsidRDefault="00617516" w:rsidP="00617516">
      <w:pPr>
        <w:pStyle w:val="Geenafstand"/>
        <w:ind w:left="284"/>
      </w:pPr>
    </w:p>
    <w:p w:rsidR="00A15CC5" w:rsidRDefault="00920F1B" w:rsidP="00617516">
      <w:pPr>
        <w:pStyle w:val="Geenafstand"/>
        <w:ind w:left="284"/>
      </w:pPr>
      <w:r>
        <w:t>De impactcoach</w:t>
      </w:r>
      <w:r w:rsidR="00A15CC5">
        <w:t>:</w:t>
      </w:r>
    </w:p>
    <w:p w:rsidR="00946FDB" w:rsidRDefault="00920F1B" w:rsidP="00A15CC5">
      <w:pPr>
        <w:pStyle w:val="Geenafstand"/>
        <w:numPr>
          <w:ilvl w:val="0"/>
          <w:numId w:val="5"/>
        </w:numPr>
        <w:ind w:left="567" w:hanging="283"/>
      </w:pPr>
      <w:r>
        <w:t xml:space="preserve">geeft feedback en controleert of er </w:t>
      </w:r>
      <w:r w:rsidR="00AA7631">
        <w:t xml:space="preserve">effectief een tijdlijn, </w:t>
      </w:r>
      <w:r w:rsidR="00946FDB">
        <w:t xml:space="preserve">dus </w:t>
      </w:r>
      <w:r>
        <w:t xml:space="preserve">planning van hoe gepeild gaat worden, </w:t>
      </w:r>
      <w:r w:rsidR="00A15CC5">
        <w:t>opgemaakt werd</w:t>
      </w:r>
    </w:p>
    <w:p w:rsidR="00946FDB" w:rsidRDefault="00A15CC5" w:rsidP="00A15CC5">
      <w:pPr>
        <w:pStyle w:val="Geenafstand"/>
        <w:numPr>
          <w:ilvl w:val="0"/>
          <w:numId w:val="5"/>
        </w:numPr>
        <w:ind w:left="567" w:hanging="283"/>
      </w:pPr>
      <w:r>
        <w:t>d</w:t>
      </w:r>
      <w:r w:rsidR="00946FDB">
        <w:t xml:space="preserve">oet een tussentijdse evaluatie om te </w:t>
      </w:r>
      <w:r>
        <w:t>checken of alles vlot verloopt</w:t>
      </w:r>
    </w:p>
    <w:p w:rsidR="00946FDB" w:rsidRDefault="00A15CC5" w:rsidP="00A15CC5">
      <w:pPr>
        <w:pStyle w:val="Geenafstand"/>
        <w:numPr>
          <w:ilvl w:val="0"/>
          <w:numId w:val="5"/>
        </w:numPr>
        <w:ind w:left="567" w:hanging="283"/>
      </w:pPr>
      <w:r>
        <w:t>b</w:t>
      </w:r>
      <w:r w:rsidR="00946FDB">
        <w:t>espreekt de getrokken tendensen en conclusies van het peilen (al dan niet met een door de organisatie opgezette focusgroep)</w:t>
      </w:r>
    </w:p>
    <w:p w:rsidR="00946FDB" w:rsidRDefault="00946FDB" w:rsidP="00946FDB">
      <w:pPr>
        <w:pStyle w:val="Geenafstand"/>
        <w:ind w:left="284" w:hanging="284"/>
      </w:pPr>
    </w:p>
    <w:p w:rsidR="009B343E" w:rsidRPr="009B343E" w:rsidRDefault="00617516" w:rsidP="00617516">
      <w:pPr>
        <w:pStyle w:val="Geenafstand"/>
        <w:ind w:firstLine="284"/>
      </w:pPr>
      <w:r w:rsidRPr="00617516">
        <w:t>De impactcoach verwerkt het resultaat van de peiling in de jaarlijkse rapportage.</w:t>
      </w:r>
    </w:p>
    <w:sectPr w:rsidR="009B343E" w:rsidRPr="009B3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unAntwerpenCd ExtraBold">
    <w:panose1 w:val="020B0903050302020204"/>
    <w:charset w:val="00"/>
    <w:family w:val="swiss"/>
    <w:pitch w:val="variable"/>
    <w:sig w:usb0="A000004F" w:usb1="5000200B" w:usb2="00000000" w:usb3="00000000" w:csb0="00000093" w:csb1="00000000"/>
  </w:font>
  <w:font w:name="SunAntwerpen">
    <w:panose1 w:val="020B0503050302020204"/>
    <w:charset w:val="00"/>
    <w:family w:val="swiss"/>
    <w:pitch w:val="variable"/>
    <w:sig w:usb0="A000004F" w:usb1="5000200B" w:usb2="00000000" w:usb3="00000000" w:csb0="00000093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023A5"/>
    <w:multiLevelType w:val="hybridMultilevel"/>
    <w:tmpl w:val="B10226B8"/>
    <w:lvl w:ilvl="0" w:tplc="0813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4A891F9B"/>
    <w:multiLevelType w:val="hybridMultilevel"/>
    <w:tmpl w:val="7F50A186"/>
    <w:lvl w:ilvl="0" w:tplc="0813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AE32762"/>
    <w:multiLevelType w:val="hybridMultilevel"/>
    <w:tmpl w:val="ED84A6BE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7923E2"/>
    <w:multiLevelType w:val="hybridMultilevel"/>
    <w:tmpl w:val="B8E0162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FA140B"/>
    <w:multiLevelType w:val="hybridMultilevel"/>
    <w:tmpl w:val="3F0AE5C6"/>
    <w:lvl w:ilvl="0" w:tplc="0813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5F6034B0"/>
    <w:multiLevelType w:val="hybridMultilevel"/>
    <w:tmpl w:val="09E4AED6"/>
    <w:lvl w:ilvl="0" w:tplc="08130005">
      <w:start w:val="1"/>
      <w:numFmt w:val="bullet"/>
      <w:lvlText w:val=""/>
      <w:lvlJc w:val="left"/>
      <w:pPr>
        <w:ind w:left="105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43E"/>
    <w:rsid w:val="003C3C25"/>
    <w:rsid w:val="005B54CF"/>
    <w:rsid w:val="005F2A04"/>
    <w:rsid w:val="00617516"/>
    <w:rsid w:val="00855E5A"/>
    <w:rsid w:val="00920F1B"/>
    <w:rsid w:val="00946FDB"/>
    <w:rsid w:val="009B343E"/>
    <w:rsid w:val="00A15CC5"/>
    <w:rsid w:val="00AA2CBB"/>
    <w:rsid w:val="00AA7631"/>
    <w:rsid w:val="00AD3BDC"/>
    <w:rsid w:val="00D4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B343E"/>
    <w:pPr>
      <w:spacing w:after="0" w:line="240" w:lineRule="auto"/>
    </w:pPr>
  </w:style>
  <w:style w:type="character" w:styleId="Subtieleverwijzing">
    <w:name w:val="Subtle Reference"/>
    <w:basedOn w:val="Standaardalinea-lettertype"/>
    <w:uiPriority w:val="31"/>
    <w:qFormat/>
    <w:rsid w:val="00617516"/>
    <w:rPr>
      <w:smallCaps/>
      <w:color w:val="C0504D" w:themeColor="accent2"/>
      <w:u w:val="single"/>
    </w:rPr>
  </w:style>
  <w:style w:type="paragraph" w:styleId="Lijstalinea">
    <w:name w:val="List Paragraph"/>
    <w:basedOn w:val="Standaard"/>
    <w:uiPriority w:val="34"/>
    <w:qFormat/>
    <w:rsid w:val="00AA76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B343E"/>
    <w:pPr>
      <w:spacing w:after="0" w:line="240" w:lineRule="auto"/>
    </w:pPr>
  </w:style>
  <w:style w:type="character" w:styleId="Subtieleverwijzing">
    <w:name w:val="Subtle Reference"/>
    <w:basedOn w:val="Standaardalinea-lettertype"/>
    <w:uiPriority w:val="31"/>
    <w:qFormat/>
    <w:rsid w:val="00617516"/>
    <w:rPr>
      <w:smallCaps/>
      <w:color w:val="C0504D" w:themeColor="accent2"/>
      <w:u w:val="single"/>
    </w:rPr>
  </w:style>
  <w:style w:type="paragraph" w:styleId="Lijstalinea">
    <w:name w:val="List Paragraph"/>
    <w:basedOn w:val="Standaard"/>
    <w:uiPriority w:val="34"/>
    <w:qFormat/>
    <w:rsid w:val="00AA7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Digipolis Antwerpen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Richart</dc:creator>
  <cp:lastModifiedBy>Erik Richart</cp:lastModifiedBy>
  <cp:revision>2</cp:revision>
  <dcterms:created xsi:type="dcterms:W3CDTF">2021-10-11T10:11:00Z</dcterms:created>
  <dcterms:modified xsi:type="dcterms:W3CDTF">2021-10-11T10:11:00Z</dcterms:modified>
</cp:coreProperties>
</file>